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2CC2" w:rsidRPr="00397996" w:rsidRDefault="009C4ECA" w:rsidP="00397996">
      <w:pPr>
        <w:pBdr>
          <w:bottom w:val="single" w:sz="4" w:space="1" w:color="auto"/>
        </w:pBdr>
        <w:jc w:val="center"/>
        <w:rPr>
          <w:b/>
          <w:sz w:val="40"/>
        </w:rPr>
      </w:pPr>
      <w:r w:rsidRPr="00397996">
        <w:rPr>
          <w:b/>
          <w:sz w:val="40"/>
        </w:rPr>
        <w:t>Beseda – Kongo – plavba po řece Kongo</w:t>
      </w:r>
    </w:p>
    <w:p w:rsidR="00793376" w:rsidRDefault="00793376" w:rsidP="00793376">
      <w:pPr>
        <w:jc w:val="both"/>
        <w:rPr>
          <w:noProof/>
          <w:sz w:val="28"/>
          <w:lang w:eastAsia="cs-CZ"/>
        </w:rPr>
      </w:pPr>
      <w:r>
        <w:rPr>
          <w:noProof/>
          <w:sz w:val="28"/>
          <w:lang w:eastAsia="cs-CZ"/>
        </w:rPr>
        <w:t>Beseda proběhla v dubnu a květnu</w:t>
      </w:r>
      <w:r w:rsidR="005E446A">
        <w:rPr>
          <w:noProof/>
          <w:sz w:val="28"/>
          <w:lang w:eastAsia="cs-CZ"/>
        </w:rPr>
        <w:t xml:space="preserve"> 2015</w:t>
      </w:r>
      <w:r>
        <w:rPr>
          <w:noProof/>
          <w:sz w:val="28"/>
          <w:lang w:eastAsia="cs-CZ"/>
        </w:rPr>
        <w:t xml:space="preserve"> pro všechny ročníky na škole. Bylo to velmi zajímavé</w:t>
      </w:r>
      <w:r w:rsidR="00737276">
        <w:rPr>
          <w:noProof/>
          <w:sz w:val="28"/>
          <w:lang w:eastAsia="cs-CZ"/>
        </w:rPr>
        <w:t xml:space="preserve"> v podání pana Tomáše Kubeše, který do této země zavítal několikrát. Studenty opravdu zaujal </w:t>
      </w:r>
      <w:r w:rsidR="005E446A">
        <w:rPr>
          <w:noProof/>
          <w:sz w:val="28"/>
          <w:lang w:eastAsia="cs-CZ"/>
        </w:rPr>
        <w:t>svým vyprávěním a videm, fotkami</w:t>
      </w:r>
      <w:r w:rsidR="00737276">
        <w:rPr>
          <w:noProof/>
          <w:sz w:val="28"/>
          <w:lang w:eastAsia="cs-CZ"/>
        </w:rPr>
        <w:t>. Hlavně byla zajímavá doprava silniční, cesta po řece, život všední i sváteční v této zemi.</w:t>
      </w:r>
    </w:p>
    <w:p w:rsidR="00793376" w:rsidRPr="005E446A" w:rsidRDefault="00793376" w:rsidP="00793376">
      <w:pPr>
        <w:jc w:val="both"/>
        <w:rPr>
          <w:b/>
          <w:noProof/>
          <w:sz w:val="28"/>
          <w:u w:val="single"/>
          <w:lang w:eastAsia="cs-CZ"/>
        </w:rPr>
      </w:pPr>
      <w:r w:rsidRPr="005E446A">
        <w:rPr>
          <w:b/>
          <w:noProof/>
          <w:sz w:val="28"/>
          <w:u w:val="single"/>
          <w:lang w:eastAsia="cs-CZ"/>
        </w:rPr>
        <w:t>Extrémní expedice do extrémní země.</w:t>
      </w:r>
    </w:p>
    <w:p w:rsidR="009C4ECA" w:rsidRPr="00793376" w:rsidRDefault="00793376" w:rsidP="00793376">
      <w:pPr>
        <w:jc w:val="both"/>
        <w:rPr>
          <w:noProof/>
          <w:sz w:val="28"/>
          <w:lang w:eastAsia="cs-CZ"/>
        </w:rPr>
      </w:pPr>
      <w:r w:rsidRPr="00793376">
        <w:rPr>
          <w:noProof/>
          <w:sz w:val="28"/>
          <w:lang w:eastAsia="cs-CZ"/>
        </w:rPr>
        <w:t xml:space="preserve">Země, které se mnozí bojí, ale to co nabízí, je to nejlepší v Africe. Pro mnohé je peklem, ale pro jiné rájem. Výjimečná příroda, gorily, prales Ituri, pygmejové, měsíční plavba po řece Kongo, tajemní obyvatelé, návštěva školy, ale místa </w:t>
      </w:r>
      <w:bookmarkStart w:id="0" w:name="_GoBack"/>
      <w:bookmarkEnd w:id="0"/>
      <w:r w:rsidRPr="00793376">
        <w:rPr>
          <w:noProof/>
          <w:sz w:val="28"/>
          <w:lang w:eastAsia="cs-CZ"/>
        </w:rPr>
        <w:t xml:space="preserve">uprostřed občanské války. Jednoduše pohled do země obestřené tajemstvím </w:t>
      </w:r>
      <w:r>
        <w:rPr>
          <w:noProof/>
          <w:sz w:val="28"/>
          <w:lang w:eastAsia="cs-CZ"/>
        </w:rPr>
        <w:br/>
      </w:r>
      <w:r w:rsidRPr="00793376">
        <w:rPr>
          <w:noProof/>
          <w:sz w:val="28"/>
          <w:lang w:eastAsia="cs-CZ"/>
        </w:rPr>
        <w:t>a mnoha protiklady. Skutečná tvář Afriky, která už jinde není.</w:t>
      </w:r>
    </w:p>
    <w:p w:rsidR="009C4ECA" w:rsidRDefault="00184FE5">
      <w:r>
        <w:rPr>
          <w:noProof/>
          <w:lang w:eastAsia="cs-CZ"/>
        </w:rPr>
        <w:drawing>
          <wp:anchor distT="0" distB="0" distL="114300" distR="114300" simplePos="0" relativeHeight="251657216" behindDoc="1" locked="0" layoutInCell="1" allowOverlap="1" wp14:anchorId="07B6A5E6" wp14:editId="05070DA6">
            <wp:simplePos x="0" y="0"/>
            <wp:positionH relativeFrom="column">
              <wp:posOffset>3694430</wp:posOffset>
            </wp:positionH>
            <wp:positionV relativeFrom="paragraph">
              <wp:posOffset>1860550</wp:posOffset>
            </wp:positionV>
            <wp:extent cx="2066290" cy="1882775"/>
            <wp:effectExtent l="0" t="0" r="0" b="3175"/>
            <wp:wrapTight wrapText="bothSides">
              <wp:wrapPolygon edited="0">
                <wp:start x="0" y="0"/>
                <wp:lineTo x="0" y="21418"/>
                <wp:lineTo x="21308" y="21418"/>
                <wp:lineTo x="21308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29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ECA">
        <w:rPr>
          <w:noProof/>
          <w:lang w:eastAsia="cs-CZ"/>
        </w:rPr>
        <w:drawing>
          <wp:inline distT="0" distB="0" distL="0" distR="0" wp14:anchorId="6637C476" wp14:editId="0478C075">
            <wp:extent cx="5760720" cy="171670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16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CA" w:rsidRDefault="009C4ECA">
      <w:r>
        <w:rPr>
          <w:noProof/>
          <w:lang w:eastAsia="cs-CZ"/>
        </w:rPr>
        <w:drawing>
          <wp:inline distT="0" distB="0" distL="0" distR="0" wp14:anchorId="1674F0EC" wp14:editId="1F4B5AB0">
            <wp:extent cx="1781175" cy="1884380"/>
            <wp:effectExtent l="0" t="0" r="0" b="190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7721" cy="189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4ECA" w:rsidRDefault="009C4ECA"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158A0E7A" wp14:editId="6C5A20C8">
            <wp:simplePos x="0" y="0"/>
            <wp:positionH relativeFrom="column">
              <wp:posOffset>641985</wp:posOffset>
            </wp:positionH>
            <wp:positionV relativeFrom="paragraph">
              <wp:posOffset>219075</wp:posOffset>
            </wp:positionV>
            <wp:extent cx="4339590" cy="2157730"/>
            <wp:effectExtent l="0" t="0" r="3810" b="0"/>
            <wp:wrapTight wrapText="bothSides">
              <wp:wrapPolygon edited="0">
                <wp:start x="0" y="0"/>
                <wp:lineTo x="0" y="21358"/>
                <wp:lineTo x="21524" y="21358"/>
                <wp:lineTo x="2152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9590" cy="2157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ECA" w:rsidRDefault="009C4ECA"/>
    <w:p w:rsidR="009C4ECA" w:rsidRDefault="009C4ECA"/>
    <w:p w:rsidR="009C4ECA" w:rsidRDefault="009C4ECA"/>
    <w:p w:rsidR="009C4ECA" w:rsidRDefault="009C4ECA"/>
    <w:p w:rsidR="009C4ECA" w:rsidRDefault="009C4ECA"/>
    <w:p w:rsidR="009C4ECA" w:rsidRDefault="009C4ECA"/>
    <w:p w:rsidR="009C4ECA" w:rsidRDefault="009C4ECA" w:rsidP="00184FE5">
      <w:pPr>
        <w:jc w:val="center"/>
      </w:pPr>
      <w:r>
        <w:rPr>
          <w:noProof/>
          <w:lang w:eastAsia="cs-CZ"/>
        </w:rPr>
        <w:drawing>
          <wp:inline distT="0" distB="0" distL="0" distR="0" wp14:anchorId="63367C0A" wp14:editId="65AC1031">
            <wp:extent cx="4743718" cy="2006221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4842" cy="2006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4FE5" w:rsidRDefault="00184FE5">
      <w:pPr>
        <w:rPr>
          <w:b/>
          <w:sz w:val="24"/>
        </w:rPr>
      </w:pPr>
    </w:p>
    <w:p w:rsidR="00793376" w:rsidRDefault="005E446A" w:rsidP="00184FE5">
      <w:pPr>
        <w:jc w:val="center"/>
        <w:rPr>
          <w:b/>
          <w:sz w:val="24"/>
        </w:rPr>
      </w:pPr>
      <w:r>
        <w:rPr>
          <w:noProof/>
          <w:lang w:eastAsia="cs-CZ"/>
        </w:rPr>
        <w:drawing>
          <wp:inline distT="0" distB="0" distL="0" distR="0">
            <wp:extent cx="4749165" cy="3561715"/>
            <wp:effectExtent l="0" t="0" r="0" b="63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65" cy="356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3376">
        <w:rPr>
          <w:b/>
          <w:sz w:val="24"/>
        </w:rPr>
        <w:br w:type="page"/>
      </w:r>
    </w:p>
    <w:p w:rsidR="00397996" w:rsidRPr="00793376" w:rsidRDefault="00397996">
      <w:pPr>
        <w:rPr>
          <w:b/>
          <w:sz w:val="24"/>
        </w:rPr>
      </w:pPr>
      <w:r w:rsidRPr="00793376">
        <w:rPr>
          <w:b/>
          <w:noProof/>
          <w:color w:val="0000FF"/>
          <w:sz w:val="24"/>
          <w:lang w:eastAsia="cs-CZ"/>
        </w:rPr>
        <w:lastRenderedPageBreak/>
        <w:drawing>
          <wp:anchor distT="0" distB="0" distL="114300" distR="114300" simplePos="0" relativeHeight="251660288" behindDoc="1" locked="0" layoutInCell="1" allowOverlap="1" wp14:anchorId="006A8207" wp14:editId="110AFB98">
            <wp:simplePos x="0" y="0"/>
            <wp:positionH relativeFrom="column">
              <wp:posOffset>1351915</wp:posOffset>
            </wp:positionH>
            <wp:positionV relativeFrom="paragraph">
              <wp:posOffset>18415</wp:posOffset>
            </wp:positionV>
            <wp:extent cx="1364615" cy="2047240"/>
            <wp:effectExtent l="0" t="0" r="6985" b="0"/>
            <wp:wrapTight wrapText="bothSides">
              <wp:wrapPolygon edited="0">
                <wp:start x="0" y="0"/>
                <wp:lineTo x="0" y="21305"/>
                <wp:lineTo x="21409" y="21305"/>
                <wp:lineTo x="21409" y="0"/>
                <wp:lineTo x="0" y="0"/>
              </wp:wrapPolygon>
            </wp:wrapTight>
            <wp:docPr id="7" name="Obrázek 7" descr="http://www.tomaskubes.cz/images/gallery/africa/13_gorillas_kahuzi_biega/small/03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tomaskubes.cz/images/gallery/africa/13_gorillas_kahuzi_biega/small/03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376">
        <w:rPr>
          <w:b/>
          <w:sz w:val="24"/>
        </w:rPr>
        <w:t>Gorily Kahuzi-Biéga</w:t>
      </w:r>
    </w:p>
    <w:p w:rsidR="00397996" w:rsidRDefault="00397996"/>
    <w:p w:rsidR="00397996" w:rsidRDefault="00397996"/>
    <w:p w:rsidR="00397996" w:rsidRDefault="00397996"/>
    <w:p w:rsidR="00397996" w:rsidRDefault="00397996"/>
    <w:p w:rsidR="00397996" w:rsidRDefault="00397996"/>
    <w:p w:rsidR="00397996" w:rsidRDefault="00397996"/>
    <w:p w:rsidR="00397996" w:rsidRPr="00793376" w:rsidRDefault="00397996">
      <w:pPr>
        <w:rPr>
          <w:b/>
          <w:sz w:val="24"/>
        </w:rPr>
      </w:pPr>
      <w:r w:rsidRPr="00793376">
        <w:rPr>
          <w:b/>
          <w:sz w:val="24"/>
        </w:rPr>
        <w:t>Pygmejové Mbuti na lovu</w:t>
      </w:r>
    </w:p>
    <w:p w:rsidR="00397996" w:rsidRDefault="00397996" w:rsidP="00184FE5">
      <w:pPr>
        <w:jc w:val="center"/>
      </w:pPr>
      <w:r>
        <w:rPr>
          <w:noProof/>
          <w:lang w:eastAsia="cs-CZ"/>
        </w:rPr>
        <w:drawing>
          <wp:inline distT="0" distB="0" distL="0" distR="0">
            <wp:extent cx="4532164" cy="2784144"/>
            <wp:effectExtent l="0" t="0" r="1905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D841.tmp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6172" cy="278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376" w:rsidRPr="005E446A" w:rsidRDefault="005E446A">
      <w:pPr>
        <w:rPr>
          <w:b/>
          <w:sz w:val="24"/>
        </w:rPr>
      </w:pPr>
      <w:r>
        <w:rPr>
          <w:b/>
          <w:noProof/>
          <w:sz w:val="24"/>
          <w:lang w:eastAsia="cs-CZ"/>
        </w:rPr>
        <w:drawing>
          <wp:anchor distT="0" distB="0" distL="114300" distR="114300" simplePos="0" relativeHeight="251661312" behindDoc="1" locked="0" layoutInCell="1" allowOverlap="1" wp14:anchorId="497C8BD0" wp14:editId="4A0C7710">
            <wp:simplePos x="0" y="0"/>
            <wp:positionH relativeFrom="column">
              <wp:posOffset>-149860</wp:posOffset>
            </wp:positionH>
            <wp:positionV relativeFrom="paragraph">
              <wp:posOffset>284480</wp:posOffset>
            </wp:positionV>
            <wp:extent cx="5760720" cy="2856230"/>
            <wp:effectExtent l="0" t="0" r="0" b="1270"/>
            <wp:wrapTight wrapText="bothSides">
              <wp:wrapPolygon edited="0">
                <wp:start x="0" y="0"/>
                <wp:lineTo x="0" y="21466"/>
                <wp:lineTo x="21500" y="21466"/>
                <wp:lineTo x="21500" y="0"/>
                <wp:lineTo x="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9817.tmp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3376">
        <w:rPr>
          <w:b/>
          <w:sz w:val="24"/>
        </w:rPr>
        <w:t>Malárie v</w:t>
      </w:r>
      <w:r>
        <w:rPr>
          <w:b/>
          <w:sz w:val="24"/>
        </w:rPr>
        <w:t> </w:t>
      </w:r>
      <w:r w:rsidRPr="00793376">
        <w:rPr>
          <w:b/>
          <w:sz w:val="24"/>
        </w:rPr>
        <w:t>Kongu</w:t>
      </w:r>
    </w:p>
    <w:p w:rsidR="00793376" w:rsidRPr="00793376" w:rsidRDefault="00793376">
      <w:pPr>
        <w:rPr>
          <w:b/>
          <w:sz w:val="24"/>
        </w:rPr>
      </w:pPr>
      <w:r w:rsidRPr="00793376">
        <w:rPr>
          <w:b/>
          <w:sz w:val="24"/>
        </w:rPr>
        <w:lastRenderedPageBreak/>
        <w:t>Silnice Bunia-Kisangani</w:t>
      </w:r>
    </w:p>
    <w:p w:rsidR="00793376" w:rsidRDefault="00793376" w:rsidP="00184FE5">
      <w:pPr>
        <w:jc w:val="center"/>
      </w:pPr>
      <w:r>
        <w:rPr>
          <w:noProof/>
          <w:lang w:eastAsia="cs-CZ"/>
        </w:rPr>
        <w:drawing>
          <wp:inline distT="0" distB="0" distL="0" distR="0" wp14:anchorId="4F8CD79D" wp14:editId="69387CEC">
            <wp:extent cx="3323595" cy="2579427"/>
            <wp:effectExtent l="0" t="0" r="0" b="0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B718.tmp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34216" cy="2587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3376" w:rsidRDefault="00793376" w:rsidP="00184FE5">
      <w:pPr>
        <w:jc w:val="center"/>
      </w:pPr>
      <w:r>
        <w:rPr>
          <w:noProof/>
          <w:lang w:eastAsia="cs-CZ"/>
        </w:rPr>
        <w:drawing>
          <wp:inline distT="0" distB="0" distL="0" distR="0" wp14:anchorId="371D503D" wp14:editId="7A9BFA37">
            <wp:extent cx="3330054" cy="2524336"/>
            <wp:effectExtent l="0" t="0" r="3810" b="952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779B.tmp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6879" cy="25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376" w:rsidRDefault="00793376" w:rsidP="00184FE5">
      <w:pPr>
        <w:jc w:val="center"/>
      </w:pPr>
      <w:r>
        <w:rPr>
          <w:noProof/>
          <w:lang w:eastAsia="cs-CZ"/>
        </w:rPr>
        <w:drawing>
          <wp:inline distT="0" distB="0" distL="0" distR="0" wp14:anchorId="4CDB09D0" wp14:editId="0A1457E4">
            <wp:extent cx="3025026" cy="2320120"/>
            <wp:effectExtent l="0" t="0" r="4445" b="4445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7876A8.tmp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296" cy="2324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376" w:rsidRPr="00793376" w:rsidRDefault="00793376">
      <w:pPr>
        <w:rPr>
          <w:b/>
          <w:sz w:val="24"/>
        </w:rPr>
      </w:pPr>
    </w:p>
    <w:sectPr w:rsidR="00793376" w:rsidRPr="0079337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ECA"/>
    <w:rsid w:val="000D1A42"/>
    <w:rsid w:val="00184FE5"/>
    <w:rsid w:val="00397996"/>
    <w:rsid w:val="003D442B"/>
    <w:rsid w:val="005615A0"/>
    <w:rsid w:val="005E446A"/>
    <w:rsid w:val="00627B3E"/>
    <w:rsid w:val="00737276"/>
    <w:rsid w:val="00793376"/>
    <w:rsid w:val="00947C42"/>
    <w:rsid w:val="009C4ECA"/>
    <w:rsid w:val="00A97552"/>
    <w:rsid w:val="00B84515"/>
    <w:rsid w:val="00C00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BDEB45-154F-45FF-B99D-FC49E8B36B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9C4E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C4E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323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93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4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622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8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0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3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15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3360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5851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994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84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0659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3002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7061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8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3393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512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061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39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880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8443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5345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8746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0184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749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286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88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00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6285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03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e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hyperlink" Target="http://www.tomaskubes.cz/images/gallery/africa/13_gorillas_kahuzi_biega/big/03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126</Words>
  <Characters>750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VOŠ a SPŠ dopravní</Company>
  <LinksUpToDate>false</LinksUpToDate>
  <CharactersWithSpaces>875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Kulíšková Jarmila</dc:creator>
  <cp:lastModifiedBy>Bartůněk</cp:lastModifiedBy>
  <cp:revision>6</cp:revision>
  <dcterms:created xsi:type="dcterms:W3CDTF">2015-06-24T10:14:00Z</dcterms:created>
  <dcterms:modified xsi:type="dcterms:W3CDTF">2015-06-24T11:24:00Z</dcterms:modified>
</cp:coreProperties>
</file>