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820E3" w:rsidRDefault="008E7804" w:rsidP="00EC560E">
      <w:pPr>
        <w:spacing w:before="0" w:after="160" w:line="259" w:lineRule="auto"/>
        <w:rPr>
          <w:b/>
          <w:noProof/>
          <w:sz w:val="32"/>
        </w:rPr>
      </w:pPr>
      <w:r>
        <w:rPr>
          <w:noProof/>
          <w:lang w:eastAsia="cs-CZ"/>
        </w:rPr>
        <mc:AlternateContent>
          <mc:Choice Requires="wps">
            <w:drawing>
              <wp:anchor distT="0" distB="0" distL="114300" distR="114300" simplePos="0" relativeHeight="251665408" behindDoc="0" locked="0" layoutInCell="1" allowOverlap="1">
                <wp:simplePos x="0" y="0"/>
                <wp:positionH relativeFrom="column">
                  <wp:posOffset>2100579</wp:posOffset>
                </wp:positionH>
                <wp:positionV relativeFrom="paragraph">
                  <wp:posOffset>147955</wp:posOffset>
                </wp:positionV>
                <wp:extent cx="1781175" cy="723900"/>
                <wp:effectExtent l="0" t="0" r="28575" b="19050"/>
                <wp:wrapNone/>
                <wp:docPr id="107" name="Textové pole 107"/>
                <wp:cNvGraphicFramePr/>
                <a:graphic xmlns:a="http://schemas.openxmlformats.org/drawingml/2006/main">
                  <a:graphicData uri="http://schemas.microsoft.com/office/word/2010/wordprocessingShape">
                    <wps:wsp>
                      <wps:cNvSpPr txBox="1"/>
                      <wps:spPr>
                        <a:xfrm>
                          <a:off x="0" y="0"/>
                          <a:ext cx="1781175" cy="723900"/>
                        </a:xfrm>
                        <a:prstGeom prst="rect">
                          <a:avLst/>
                        </a:prstGeom>
                        <a:solidFill>
                          <a:schemeClr val="lt1"/>
                        </a:solidFill>
                        <a:ln w="6350">
                          <a:solidFill>
                            <a:prstClr val="black"/>
                          </a:solidFill>
                        </a:ln>
                      </wps:spPr>
                      <wps:txbx>
                        <w:txbxContent>
                          <w:p w:rsidR="008E7804" w:rsidRPr="008E7804" w:rsidRDefault="008E7804">
                            <w:pPr>
                              <w:rPr>
                                <w:rFonts w:ascii="Times New Roman" w:hAnsi="Times New Roman" w:cs="Times New Roman"/>
                                <w:b/>
                                <w:sz w:val="36"/>
                              </w:rPr>
                            </w:pPr>
                            <w:r w:rsidRPr="008E7804">
                              <w:rPr>
                                <w:rFonts w:ascii="Times New Roman" w:hAnsi="Times New Roman" w:cs="Times New Roman"/>
                                <w:b/>
                                <w:sz w:val="36"/>
                              </w:rPr>
                              <w:t>9. – 13.10.2017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ové pole 107" o:spid="_x0000_s1026" type="#_x0000_t202" style="position:absolute;left:0;text-align:left;margin-left:165.4pt;margin-top:11.65pt;width:140.25pt;height:57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tD3WAIAAKoEAAAOAAAAZHJzL2Uyb0RvYy54bWysVNtu2zAMfR+wfxD0vthJm6YN4hRZiwwD&#10;irZAO/RZkeXEmCxqkhI7+6N9R39sR8qll+1p2ItMiuQReUh6ctk1mm2U8zWZgvd7OWfKSCprsyz4&#10;t8f5p3POfBCmFJqMKvhWeX45/fhh0tqxGtCKdKkcA4jx49YWfBWCHWeZlyvVCN8jqwyMFblGBKhu&#10;mZVOtEBvdDbI87OsJVdaR1J5j9vrnZFPE35VKRnuqsqrwHTBkVtIp0vnIp7ZdCLGSyfsqpb7NMQ/&#10;ZNGI2uDRI9S1CIKtXf0HVFNLR56q0JPUZFRVtVSpBlTTz99V87ASVqVaQI63R5r8/4OVt5t7x+oS&#10;vctHnBnRoEmPqgu0ef7FLGnFogE0tdaP4f1g4R+6z9Qh5HDvcRmr7yrXxC/qYrCD8O2RZGAyGYNG&#10;5/3+aMiZhG00OLnIUxeyl2jrfPiiqGFRKLhDExO3YnPjAzKB68ElPuZJ1+W81jopcXDUlXZsI9By&#10;HVKOiHjjpQ1rC352MswT8BtbhD7GL7SQ32OVbxGgaYPLyMmu9iiFbtHtiVpQuQVPjnYD562c18C9&#10;ET7cC4cJAzXYmnCHo9KEZGgvcbYi9/Nv99EfjYeVsxYTW3D/Yy2c4kx/NRiJi/7paRzxpJwORwMo&#10;7rVl8dpi1s0VgaE+9tPKJEb/oA9i5ah5wnLN4qswCSPxdsHDQbwKuz3Ccko1myUnDLUV4cY8WBmh&#10;Y0cin4/dk3B238+ASbilw2yL8bu27nxjpKHZOlBVp55Hgnes7nnHQqS27Jc3btxrPXm9/GKmvwEA&#10;AP//AwBQSwMEFAAGAAgAAAAhAIkVIJTcAAAACgEAAA8AAABkcnMvZG93bnJldi54bWxMj8FOwzAM&#10;hu9IvENkJG4s7SKNUppOgAYXTgzE2WuyJKJJqiTryttjTnCz5U+/v7/bLn5ks07ZxSChXlXAdBii&#10;csFI+Hh/vmmA5YJB4RiDlvCtM2z7y4sOWxXP4U3P+2IYhYTcogRbytRyngerPeZVnHSg2zEmj4XW&#10;ZLhKeKZwP/J1VW24Rxfog8VJP1k9fO1PXsLu0dyZocFkd41ybl4+j6/mRcrrq+XhHljRS/mD4Vef&#10;1KEnp0M8BZXZKEGIitSLhLUQwAjY1DUNByLFrQDed/x/hf4HAAD//wMAUEsBAi0AFAAGAAgAAAAh&#10;ALaDOJL+AAAA4QEAABMAAAAAAAAAAAAAAAAAAAAAAFtDb250ZW50X1R5cGVzXS54bWxQSwECLQAU&#10;AAYACAAAACEAOP0h/9YAAACUAQAACwAAAAAAAAAAAAAAAAAvAQAAX3JlbHMvLnJlbHNQSwECLQAU&#10;AAYACAAAACEAvFbQ91gCAACqBAAADgAAAAAAAAAAAAAAAAAuAgAAZHJzL2Uyb0RvYy54bWxQSwEC&#10;LQAUAAYACAAAACEAiRUglNwAAAAKAQAADwAAAAAAAAAAAAAAAACyBAAAZHJzL2Rvd25yZXYueG1s&#10;UEsFBgAAAAAEAAQA8wAAALsFAAAAAA==&#10;" fillcolor="white [3201]" strokeweight=".5pt">
                <v:textbox>
                  <w:txbxContent>
                    <w:p w:rsidR="008E7804" w:rsidRPr="008E7804" w:rsidRDefault="008E7804">
                      <w:pPr>
                        <w:rPr>
                          <w:rFonts w:ascii="Times New Roman" w:hAnsi="Times New Roman" w:cs="Times New Roman"/>
                          <w:b/>
                          <w:sz w:val="36"/>
                        </w:rPr>
                      </w:pPr>
                      <w:r w:rsidRPr="008E7804">
                        <w:rPr>
                          <w:rFonts w:ascii="Times New Roman" w:hAnsi="Times New Roman" w:cs="Times New Roman"/>
                          <w:b/>
                          <w:sz w:val="36"/>
                        </w:rPr>
                        <w:t>9. – 13.10.2017</w:t>
                      </w:r>
                    </w:p>
                  </w:txbxContent>
                </v:textbox>
              </v:shape>
            </w:pict>
          </mc:Fallback>
        </mc:AlternateContent>
      </w:r>
      <w:r w:rsidR="004820E3">
        <w:rPr>
          <w:noProof/>
          <w:lang w:eastAsia="cs-CZ"/>
        </w:rPr>
        <w:drawing>
          <wp:inline distT="0" distB="0" distL="0" distR="0" wp14:anchorId="72894803" wp14:editId="179C9946">
            <wp:extent cx="5641340" cy="7647709"/>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email">
                      <a:extLst>
                        <a:ext uri="{28A0092B-C50C-407E-A947-70E740481C1C}">
                          <a14:useLocalDpi xmlns:a14="http://schemas.microsoft.com/office/drawing/2010/main"/>
                        </a:ext>
                      </a:extLst>
                    </a:blip>
                    <a:srcRect/>
                    <a:stretch/>
                  </pic:blipFill>
                  <pic:spPr bwMode="auto">
                    <a:xfrm>
                      <a:off x="0" y="0"/>
                      <a:ext cx="5663617" cy="7677910"/>
                    </a:xfrm>
                    <a:prstGeom prst="rect">
                      <a:avLst/>
                    </a:prstGeom>
                    <a:ln>
                      <a:noFill/>
                    </a:ln>
                    <a:extLst>
                      <a:ext uri="{53640926-AAD7-44D8-BBD7-CCE9431645EC}">
                        <a14:shadowObscured xmlns:a14="http://schemas.microsoft.com/office/drawing/2010/main"/>
                      </a:ext>
                    </a:extLst>
                  </pic:spPr>
                </pic:pic>
              </a:graphicData>
            </a:graphic>
          </wp:inline>
        </w:drawing>
      </w:r>
    </w:p>
    <w:p w:rsidR="004820E3" w:rsidRDefault="004820E3">
      <w:pPr>
        <w:spacing w:before="0" w:after="160" w:line="259" w:lineRule="auto"/>
        <w:jc w:val="left"/>
        <w:rPr>
          <w:b/>
          <w:noProof/>
          <w:sz w:val="32"/>
        </w:rPr>
      </w:pPr>
      <w:r>
        <w:rPr>
          <w:b/>
          <w:noProof/>
          <w:sz w:val="32"/>
        </w:rPr>
        <w:br w:type="page"/>
      </w:r>
    </w:p>
    <w:p w:rsidR="004820E3" w:rsidRPr="008E7804" w:rsidRDefault="002D6D34" w:rsidP="006A6988">
      <w:pPr>
        <w:pBdr>
          <w:top w:val="single" w:sz="4" w:space="1" w:color="auto"/>
          <w:left w:val="single" w:sz="4" w:space="4" w:color="auto"/>
          <w:bottom w:val="single" w:sz="4" w:space="1" w:color="auto"/>
          <w:right w:val="single" w:sz="4" w:space="4" w:color="auto"/>
        </w:pBdr>
        <w:spacing w:before="0" w:after="160" w:line="259" w:lineRule="auto"/>
        <w:rPr>
          <w:b/>
          <w:noProof/>
          <w:sz w:val="36"/>
        </w:rPr>
      </w:pPr>
      <w:r w:rsidRPr="004820E3">
        <w:rPr>
          <w:b/>
          <w:noProof/>
          <w:sz w:val="48"/>
        </w:rPr>
        <w:lastRenderedPageBreak/>
        <w:t>Hockenheimring</w:t>
      </w:r>
      <w:r w:rsidRPr="002D6D34">
        <w:rPr>
          <w:noProof/>
        </w:rPr>
        <w:t xml:space="preserve"> </w:t>
      </w:r>
      <w:r w:rsidR="008E7804">
        <w:rPr>
          <w:noProof/>
        </w:rPr>
        <w:t xml:space="preserve"> </w:t>
      </w:r>
      <w:r w:rsidR="008E7804">
        <w:rPr>
          <w:noProof/>
        </w:rPr>
        <w:tab/>
      </w:r>
      <w:r w:rsidR="008E7804">
        <w:rPr>
          <w:noProof/>
        </w:rPr>
        <w:tab/>
      </w:r>
      <w:r w:rsidR="008E7804">
        <w:rPr>
          <w:noProof/>
        </w:rPr>
        <w:tab/>
      </w:r>
      <w:r w:rsidR="008E7804" w:rsidRPr="008E7804">
        <w:rPr>
          <w:b/>
          <w:noProof/>
          <w:sz w:val="36"/>
        </w:rPr>
        <w:t>9.10.2017</w:t>
      </w:r>
    </w:p>
    <w:p w:rsidR="002D6D34" w:rsidRDefault="002D6D34" w:rsidP="00EC560E">
      <w:pPr>
        <w:spacing w:before="0" w:after="160" w:line="259" w:lineRule="auto"/>
        <w:rPr>
          <w:noProof/>
        </w:rPr>
      </w:pPr>
      <w:r w:rsidRPr="002D6D34">
        <w:rPr>
          <w:noProof/>
        </w:rPr>
        <w:t xml:space="preserve">je německý závodní okruh umístění nedaleko města Hockenheim v Bádensko-Württembersku. </w:t>
      </w:r>
      <w:r w:rsidR="004820E3">
        <w:rPr>
          <w:noProof/>
        </w:rPr>
        <w:br/>
      </w:r>
      <w:r w:rsidRPr="002D6D34">
        <w:rPr>
          <w:noProof/>
        </w:rPr>
        <w:t>V současné době je mimo jiné využíván zejména jako závodní okruh formule 1.</w:t>
      </w:r>
      <w:r>
        <w:rPr>
          <w:noProof/>
        </w:rPr>
        <w:t xml:space="preserve"> </w:t>
      </w:r>
    </w:p>
    <w:p w:rsidR="002D6D34" w:rsidRDefault="002D6D34" w:rsidP="00EC560E">
      <w:pPr>
        <w:spacing w:before="0" w:after="160" w:line="259" w:lineRule="auto"/>
        <w:rPr>
          <w:noProof/>
        </w:rPr>
      </w:pPr>
      <w:r w:rsidRPr="00EC560E">
        <w:rPr>
          <w:b/>
          <w:noProof/>
          <w:sz w:val="28"/>
        </w:rPr>
        <w:t>Historie</w:t>
      </w:r>
    </w:p>
    <w:p w:rsidR="00EC560E" w:rsidRPr="00EC560E" w:rsidRDefault="002D6D34" w:rsidP="004820E3">
      <w:pPr>
        <w:pBdr>
          <w:top w:val="single" w:sz="4" w:space="1" w:color="auto"/>
          <w:left w:val="single" w:sz="4" w:space="4" w:color="auto"/>
          <w:bottom w:val="single" w:sz="4" w:space="1" w:color="auto"/>
          <w:right w:val="single" w:sz="4" w:space="4" w:color="auto"/>
        </w:pBdr>
        <w:spacing w:before="0" w:after="160" w:line="259" w:lineRule="auto"/>
        <w:rPr>
          <w:b/>
          <w:noProof/>
        </w:rPr>
      </w:pPr>
      <w:r w:rsidRPr="00EC560E">
        <w:rPr>
          <w:b/>
          <w:noProof/>
        </w:rPr>
        <w:t>1930 - 1960</w:t>
      </w:r>
    </w:p>
    <w:p w:rsidR="002D6D34" w:rsidRDefault="002D6D34" w:rsidP="00EC560E">
      <w:pPr>
        <w:spacing w:before="0" w:after="160" w:line="259" w:lineRule="auto"/>
        <w:rPr>
          <w:noProof/>
        </w:rPr>
      </w:pPr>
      <w:r>
        <w:rPr>
          <w:noProof/>
        </w:rPr>
        <w:t>Hockenheimring byl původně postaven v roce 1932 na lesních silnicích, jako náhrada za nebezpečný</w:t>
      </w:r>
      <w:r w:rsidR="00EC560E">
        <w:rPr>
          <w:noProof/>
        </w:rPr>
        <w:t xml:space="preserve"> a </w:t>
      </w:r>
      <w:r>
        <w:rPr>
          <w:noProof/>
        </w:rPr>
        <w:t>zakázaný okruh Wildpark v Karlsruhe. V první řadě se okruh používal jako závodiště pro motocykly</w:t>
      </w:r>
      <w:r w:rsidR="00EC560E">
        <w:rPr>
          <w:noProof/>
        </w:rPr>
        <w:t xml:space="preserve"> a </w:t>
      </w:r>
      <w:r>
        <w:rPr>
          <w:noProof/>
        </w:rPr>
        <w:t>testovací dráha pro Mercedes-Benz</w:t>
      </w:r>
      <w:r w:rsidR="00EC560E">
        <w:rPr>
          <w:noProof/>
        </w:rPr>
        <w:t xml:space="preserve"> a </w:t>
      </w:r>
      <w:r>
        <w:rPr>
          <w:noProof/>
        </w:rPr>
        <w:t xml:space="preserve">Auto Union. Mezi lety 1938 až 1947 byl Hockenheimring přejmenován na Kurpfalzring. Po druhé světové válce bylo používání okruhu velmi omezeno. Závody motocyklů se nějakou dobu nesměly konat vůbec, aby byl později Hockenheim do závodního kalendáře vždy jednou za dva roky vrácen. Původní okruh byl téměř </w:t>
      </w:r>
      <w:r w:rsidR="00EC560E">
        <w:rPr>
          <w:noProof/>
        </w:rPr>
        <w:t>8</w:t>
      </w:r>
      <w:r>
        <w:rPr>
          <w:noProof/>
        </w:rPr>
        <w:t xml:space="preserve"> kilometrů dlouhý, ale později došlo k jeho zkrácení.</w:t>
      </w:r>
    </w:p>
    <w:p w:rsidR="00EC560E" w:rsidRPr="00EC560E" w:rsidRDefault="002D6D34" w:rsidP="004820E3">
      <w:pPr>
        <w:pBdr>
          <w:top w:val="single" w:sz="4" w:space="1" w:color="auto"/>
          <w:left w:val="single" w:sz="4" w:space="4" w:color="auto"/>
          <w:bottom w:val="single" w:sz="4" w:space="1" w:color="auto"/>
          <w:right w:val="single" w:sz="4" w:space="4" w:color="auto"/>
        </w:pBdr>
        <w:spacing w:before="0" w:after="160" w:line="259" w:lineRule="auto"/>
        <w:rPr>
          <w:b/>
          <w:noProof/>
        </w:rPr>
      </w:pPr>
      <w:r w:rsidRPr="00EC560E">
        <w:rPr>
          <w:b/>
          <w:noProof/>
        </w:rPr>
        <w:t>1960 - 2000</w:t>
      </w:r>
    </w:p>
    <w:p w:rsidR="002D6D34" w:rsidRDefault="002D6D34" w:rsidP="00EC560E">
      <w:pPr>
        <w:spacing w:before="0" w:after="160" w:line="259" w:lineRule="auto"/>
        <w:rPr>
          <w:noProof/>
        </w:rPr>
      </w:pPr>
      <w:r>
        <w:rPr>
          <w:noProof/>
        </w:rPr>
        <w:t xml:space="preserve">První rekonstrukce okruhu započala v roce 1965, prioritou bylo zejména zvýšení diváckého komfortu. Radikálnější přestavba okruhu přišla po fatální smrtelné nehodě </w:t>
      </w:r>
      <w:r w:rsidRPr="00EC560E">
        <w:rPr>
          <w:b/>
          <w:noProof/>
        </w:rPr>
        <w:t>Jima Clarka</w:t>
      </w:r>
      <w:r>
        <w:rPr>
          <w:noProof/>
        </w:rPr>
        <w:t>, kdy přibylo několik zatáček, ale zejména započala první instalace bezpečnostních prvků. Tato nová verze byla velmi rychlá</w:t>
      </w:r>
      <w:r w:rsidR="00EC560E">
        <w:rPr>
          <w:noProof/>
        </w:rPr>
        <w:t xml:space="preserve"> a </w:t>
      </w:r>
      <w:r>
        <w:rPr>
          <w:noProof/>
        </w:rPr>
        <w:t>obsahovala vysoké množství dlouhých pasáží, které bylo možno jet na plný plyn. Okruh byl stále hodnocen jako vysoce nebezpečný</w:t>
      </w:r>
      <w:r w:rsidR="00EC560E">
        <w:rPr>
          <w:noProof/>
        </w:rPr>
        <w:t xml:space="preserve"> a </w:t>
      </w:r>
      <w:r>
        <w:rPr>
          <w:noProof/>
        </w:rPr>
        <w:t>bezpečností technici pohrozili v roce 1999 organizátorům vyškrtnutím závodu z kalendáře, pokud nedojde k výrazné modernizaci...</w:t>
      </w:r>
    </w:p>
    <w:p w:rsidR="00EC560E" w:rsidRDefault="00EC560E" w:rsidP="00EC560E">
      <w:pPr>
        <w:spacing w:before="0" w:after="160" w:line="259" w:lineRule="auto"/>
        <w:jc w:val="center"/>
        <w:rPr>
          <w:noProof/>
        </w:rPr>
      </w:pPr>
      <w:r>
        <w:rPr>
          <w:noProof/>
          <w:lang w:eastAsia="cs-CZ"/>
        </w:rPr>
        <w:drawing>
          <wp:inline distT="0" distB="0" distL="0" distR="0">
            <wp:extent cx="2561913" cy="1923500"/>
            <wp:effectExtent l="0" t="0" r="0" b="635"/>
            <wp:docPr id="30" name="Obrázek 30" descr="Výsledek obrázku pro Jima Clar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Výsledek obrázku pro Jima Clarka"/>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2578016" cy="1935590"/>
                    </a:xfrm>
                    <a:prstGeom prst="rect">
                      <a:avLst/>
                    </a:prstGeom>
                    <a:noFill/>
                    <a:ln>
                      <a:noFill/>
                    </a:ln>
                  </pic:spPr>
                </pic:pic>
              </a:graphicData>
            </a:graphic>
          </wp:inline>
        </w:drawing>
      </w:r>
    </w:p>
    <w:p w:rsidR="002D6D34" w:rsidRPr="00EC560E" w:rsidRDefault="002D6D34" w:rsidP="004820E3">
      <w:pPr>
        <w:pBdr>
          <w:top w:val="single" w:sz="4" w:space="1" w:color="auto"/>
          <w:left w:val="single" w:sz="4" w:space="4" w:color="auto"/>
          <w:bottom w:val="single" w:sz="4" w:space="1" w:color="auto"/>
          <w:right w:val="single" w:sz="4" w:space="4" w:color="auto"/>
        </w:pBdr>
        <w:spacing w:before="0" w:after="160" w:line="259" w:lineRule="auto"/>
        <w:rPr>
          <w:b/>
          <w:noProof/>
        </w:rPr>
      </w:pPr>
      <w:r w:rsidRPr="00EC560E">
        <w:rPr>
          <w:b/>
          <w:noProof/>
        </w:rPr>
        <w:t>2000</w:t>
      </w:r>
    </w:p>
    <w:p w:rsidR="00EC560E" w:rsidRPr="00EC560E" w:rsidRDefault="002D6D34" w:rsidP="00EC560E">
      <w:pPr>
        <w:spacing w:before="0" w:after="160" w:line="259" w:lineRule="auto"/>
        <w:rPr>
          <w:b/>
          <w:noProof/>
        </w:rPr>
      </w:pPr>
      <w:r w:rsidRPr="00EC560E">
        <w:rPr>
          <w:b/>
          <w:noProof/>
        </w:rPr>
        <w:t>Porovnání původní</w:t>
      </w:r>
      <w:r w:rsidR="00EC560E" w:rsidRPr="00EC560E">
        <w:rPr>
          <w:b/>
          <w:noProof/>
        </w:rPr>
        <w:t xml:space="preserve"> a </w:t>
      </w:r>
      <w:r w:rsidRPr="00EC560E">
        <w:rPr>
          <w:b/>
          <w:noProof/>
        </w:rPr>
        <w:t>současné verze</w:t>
      </w:r>
    </w:p>
    <w:p w:rsidR="002D6D34" w:rsidRDefault="002D6D34" w:rsidP="00EC560E">
      <w:pPr>
        <w:spacing w:before="0" w:after="160" w:line="259" w:lineRule="auto"/>
        <w:rPr>
          <w:noProof/>
        </w:rPr>
      </w:pPr>
      <w:r>
        <w:rPr>
          <w:noProof/>
        </w:rPr>
        <w:t>Přesunu závodu na jiný konkurenční okruh zabránili organizátoři najmutím architekta Hermanna Tilkeho, který se rozhodl ponechat jen minimum z původní verze</w:t>
      </w:r>
      <w:r w:rsidR="00EC560E">
        <w:rPr>
          <w:noProof/>
        </w:rPr>
        <w:t xml:space="preserve"> a </w:t>
      </w:r>
      <w:r>
        <w:rPr>
          <w:noProof/>
        </w:rPr>
        <w:t>okruh výrazným způsobem přizpůsobil současným normám. V první fázi došlo k vyrovnání terénu</w:t>
      </w:r>
      <w:r w:rsidR="00EC560E">
        <w:rPr>
          <w:noProof/>
        </w:rPr>
        <w:t xml:space="preserve"> a </w:t>
      </w:r>
      <w:r>
        <w:rPr>
          <w:noProof/>
        </w:rPr>
        <w:t>navržení kratší varianty</w:t>
      </w:r>
      <w:r w:rsidR="00EC560E">
        <w:rPr>
          <w:noProof/>
        </w:rPr>
        <w:t xml:space="preserve"> s </w:t>
      </w:r>
      <w:r>
        <w:rPr>
          <w:noProof/>
        </w:rPr>
        <w:t>množstvím bezpečného prostoru pro výjezd monopostu z trati. Dalším rozhodnutím bylo přidání ostrých zatáček, které zvýšili množství prostorů vhodných k předjíždějí. Přestavba okruhu si krom financí vyžádala též přidání nových tribun, z nichž některé zafinancovala domácí automobilka Mercedes-Benz, díky čemuž se můžeme setkat též</w:t>
      </w:r>
      <w:r w:rsidR="00EC560E">
        <w:rPr>
          <w:noProof/>
        </w:rPr>
        <w:t xml:space="preserve"> s </w:t>
      </w:r>
      <w:r>
        <w:rPr>
          <w:noProof/>
        </w:rPr>
        <w:t>tribunou pojmenovanou na jeho počest. Současná verze okruhu nabízí 120 000 míst k sezení...</w:t>
      </w:r>
    </w:p>
    <w:p w:rsidR="00EC560E" w:rsidRPr="00EC560E" w:rsidRDefault="002D6D34" w:rsidP="004820E3">
      <w:pPr>
        <w:pBdr>
          <w:top w:val="single" w:sz="4" w:space="1" w:color="auto"/>
          <w:left w:val="single" w:sz="4" w:space="4" w:color="auto"/>
          <w:bottom w:val="single" w:sz="4" w:space="1" w:color="auto"/>
          <w:right w:val="single" w:sz="4" w:space="4" w:color="auto"/>
        </w:pBdr>
        <w:spacing w:before="0" w:after="160" w:line="259" w:lineRule="auto"/>
        <w:rPr>
          <w:b/>
          <w:noProof/>
        </w:rPr>
      </w:pPr>
      <w:r w:rsidRPr="00EC560E">
        <w:rPr>
          <w:b/>
          <w:noProof/>
        </w:rPr>
        <w:lastRenderedPageBreak/>
        <w:t>Formule 1</w:t>
      </w:r>
    </w:p>
    <w:p w:rsidR="00EC560E" w:rsidRDefault="002D6D34" w:rsidP="00EC560E">
      <w:pPr>
        <w:spacing w:before="0" w:after="160" w:line="259" w:lineRule="auto"/>
        <w:rPr>
          <w:noProof/>
        </w:rPr>
      </w:pPr>
      <w:r>
        <w:rPr>
          <w:noProof/>
        </w:rPr>
        <w:t xml:space="preserve">Na Hockenheimring formule poprvé zavítala v roce 1970, když se závodní piloti rozhodli během Grand Prix Francie bojkotoval start na nebezpečném Nürburgringu. Nicméně po rekonstrukci původního okruhu byl Hockenheimring opět na sedm let z kalendáře odstraněn. Od té doby se Grand Prix Německa konala vždy krom roku 1985 právě na Hockenheimu. V sezoně 2000 se jel závod poprvé na zmodernizované verzi okruhu, výhru si připsal brazilský pilot </w:t>
      </w:r>
      <w:r w:rsidRPr="00EC560E">
        <w:rPr>
          <w:b/>
          <w:noProof/>
        </w:rPr>
        <w:t>Rubens Barrichello</w:t>
      </w:r>
      <w:r>
        <w:rPr>
          <w:noProof/>
        </w:rPr>
        <w:t xml:space="preserve"> na Ferrari.</w:t>
      </w:r>
    </w:p>
    <w:p w:rsidR="00EC560E" w:rsidRDefault="00EC560E" w:rsidP="00EC560E">
      <w:pPr>
        <w:spacing w:before="0" w:after="160" w:line="259" w:lineRule="auto"/>
        <w:rPr>
          <w:noProof/>
        </w:rPr>
      </w:pPr>
      <w:r w:rsidRPr="00EC560E">
        <w:rPr>
          <w:noProof/>
          <w:lang w:eastAsia="cs-CZ"/>
        </w:rPr>
        <w:drawing>
          <wp:inline distT="0" distB="0" distL="0" distR="0" wp14:anchorId="62ECC585" wp14:editId="4BA95B2C">
            <wp:extent cx="2794959" cy="2096219"/>
            <wp:effectExtent l="0" t="0" r="5715"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email">
                      <a:extLst>
                        <a:ext uri="{28A0092B-C50C-407E-A947-70E740481C1C}">
                          <a14:useLocalDpi xmlns:a14="http://schemas.microsoft.com/office/drawing/2010/main"/>
                        </a:ext>
                      </a:extLst>
                    </a:blip>
                    <a:stretch>
                      <a:fillRect/>
                    </a:stretch>
                  </pic:blipFill>
                  <pic:spPr>
                    <a:xfrm>
                      <a:off x="0" y="0"/>
                      <a:ext cx="2805808" cy="2104356"/>
                    </a:xfrm>
                    <a:prstGeom prst="rect">
                      <a:avLst/>
                    </a:prstGeom>
                  </pic:spPr>
                </pic:pic>
              </a:graphicData>
            </a:graphic>
          </wp:inline>
        </w:drawing>
      </w:r>
    </w:p>
    <w:p w:rsidR="002D6D34" w:rsidRDefault="002D6D34" w:rsidP="00EC560E">
      <w:pPr>
        <w:spacing w:before="0" w:after="160" w:line="259" w:lineRule="auto"/>
        <w:rPr>
          <w:noProof/>
        </w:rPr>
      </w:pPr>
      <w:r>
        <w:rPr>
          <w:noProof/>
        </w:rPr>
        <w:t>V červenci roku 2006 oznámil Bernie Ecclestone, že si již nepřeje konání dvou velkých cen na německém území během jednoho roku (od roku 1995 hostila Grand Prix Evropy Nürburgring). Z toho důvodu bylo rozhodnuto, že Nürburgring</w:t>
      </w:r>
      <w:r w:rsidR="00EC560E">
        <w:rPr>
          <w:noProof/>
        </w:rPr>
        <w:t xml:space="preserve"> a </w:t>
      </w:r>
      <w:r>
        <w:rPr>
          <w:noProof/>
        </w:rPr>
        <w:t>Hockenheimring se budou v jednotlivých ročnících formule 1 střídat (stejně jako u Grand Prix Japonska od roku 2009 Suzuka</w:t>
      </w:r>
      <w:r w:rsidR="00EC560E">
        <w:rPr>
          <w:noProof/>
        </w:rPr>
        <w:t xml:space="preserve"> s </w:t>
      </w:r>
      <w:r>
        <w:rPr>
          <w:noProof/>
        </w:rPr>
        <w:t>Fuji).</w:t>
      </w:r>
    </w:p>
    <w:p w:rsidR="002D6D34" w:rsidRDefault="002D6D34">
      <w:pPr>
        <w:spacing w:before="0" w:after="160" w:line="259" w:lineRule="auto"/>
        <w:jc w:val="left"/>
        <w:rPr>
          <w:noProof/>
        </w:rPr>
      </w:pPr>
      <w:r>
        <w:rPr>
          <w:noProof/>
          <w:lang w:eastAsia="cs-CZ"/>
        </w:rPr>
        <w:drawing>
          <wp:inline distT="0" distB="0" distL="0" distR="0">
            <wp:extent cx="5609921" cy="2829464"/>
            <wp:effectExtent l="0" t="0" r="0" b="9525"/>
            <wp:docPr id="24" name="Obrázek 24" descr="https://upload.wikimedia.org/wikipedia/commons/b/b2/Hockenheimring_Michael_Schumac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pload.wikimedia.org/wikipedia/commons/b/b2/Hockenheimring_Michael_Schumacher.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615632" cy="2832345"/>
                    </a:xfrm>
                    <a:prstGeom prst="rect">
                      <a:avLst/>
                    </a:prstGeom>
                    <a:noFill/>
                    <a:ln>
                      <a:noFill/>
                    </a:ln>
                  </pic:spPr>
                </pic:pic>
              </a:graphicData>
            </a:graphic>
          </wp:inline>
        </w:drawing>
      </w:r>
    </w:p>
    <w:p w:rsidR="00EC560E" w:rsidRDefault="00EC560E">
      <w:pPr>
        <w:spacing w:before="0" w:after="160" w:line="259" w:lineRule="auto"/>
        <w:jc w:val="left"/>
        <w:rPr>
          <w:noProof/>
        </w:rPr>
      </w:pPr>
      <w:r>
        <w:rPr>
          <w:noProof/>
          <w:lang w:eastAsia="cs-CZ"/>
        </w:rPr>
        <mc:AlternateContent>
          <mc:Choice Requires="wps">
            <w:drawing>
              <wp:anchor distT="0" distB="0" distL="114300" distR="114300" simplePos="0" relativeHeight="251660288" behindDoc="0" locked="0" layoutInCell="1" allowOverlap="1">
                <wp:simplePos x="0" y="0"/>
                <wp:positionH relativeFrom="column">
                  <wp:posOffset>2059065</wp:posOffset>
                </wp:positionH>
                <wp:positionV relativeFrom="paragraph">
                  <wp:posOffset>131828</wp:posOffset>
                </wp:positionV>
                <wp:extent cx="1639019" cy="439948"/>
                <wp:effectExtent l="0" t="0" r="0" b="0"/>
                <wp:wrapNone/>
                <wp:docPr id="34" name="Textové pole 34"/>
                <wp:cNvGraphicFramePr/>
                <a:graphic xmlns:a="http://schemas.openxmlformats.org/drawingml/2006/main">
                  <a:graphicData uri="http://schemas.microsoft.com/office/word/2010/wordprocessingShape">
                    <wps:wsp>
                      <wps:cNvSpPr txBox="1"/>
                      <wps:spPr>
                        <a:xfrm>
                          <a:off x="0" y="0"/>
                          <a:ext cx="1639019" cy="439948"/>
                        </a:xfrm>
                        <a:prstGeom prst="rect">
                          <a:avLst/>
                        </a:prstGeom>
                        <a:solidFill>
                          <a:schemeClr val="lt1"/>
                        </a:solidFill>
                        <a:ln w="6350">
                          <a:noFill/>
                        </a:ln>
                      </wps:spPr>
                      <wps:txbx>
                        <w:txbxContent>
                          <w:p w:rsidR="00EC560E" w:rsidRPr="00EC560E" w:rsidRDefault="00EC560E">
                            <w:pPr>
                              <w:rPr>
                                <w:b/>
                              </w:rPr>
                            </w:pPr>
                            <w:r w:rsidRPr="00EC560E">
                              <w:rPr>
                                <w:b/>
                              </w:rPr>
                              <w:t>Michael Schumacher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ové pole 34" o:spid="_x0000_s1027" type="#_x0000_t202" style="position:absolute;margin-left:162.15pt;margin-top:10.4pt;width:129.05pt;height:34.6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vYjTgIAAIcEAAAOAAAAZHJzL2Uyb0RvYy54bWysVMGO2jAQvVfqP1i+lwTI0iUirCgrqkqr&#10;3ZWg2rNxHGLJ8bi2IaF/1O/oj3XsAEu3PVW9OGPP+HnmvZnM7rpGkYOwToIu6HCQUiI0h1LqXUG/&#10;blYfbilxnumSKdCioEfh6N38/btZa3IxghpUKSxBEO3y1hS09t7kSeJ4LRrmBmCERmcFtmEet3aX&#10;lJa1iN6oZJSmk6QFWxoLXDiHp/e9k84jflUJ7p+qyglPVEExNx9XG9dtWJP5jOU7y0wt+SkN9g9Z&#10;NExqfPQCdc88I3sr/4BqJLfgoPIDDk0CVSW5iDVgNcP0TTXrmhkRa0FynLnQ5P4fLH88PFsiy4KO&#10;M0o0a1Cjjeg8HH7+IAaUIHiOJLXG5Ri7Nhjtu0/Qodjnc4eHofausk34YlUE/Uj38UIxQhIeLk3G&#10;03Q4pYSjLxtPp9ltgElebxvr/GcBDQlGQS1KGJllhwfn+9BzSHjMgZLlSioVN6FtxFJZcmAouPIx&#10;RwT/LUpp0hZ0Mr5JI7CGcL1HVhpzCbX2NQXLd9suEnSpdwvlEWmw0HeTM3wlMdcH5vwzs9g+WDmO&#10;hH/CpVKAb8HJoqQG+/1v5yEeVUUvJS22Y0Hdtz2zghL1RaPe02GWhf6Nm+zm4wg39tqzvfbofbME&#10;JGCIw2d4NEO8V2ezstC84OQswqvoYprj2wX1Z3Pp+yHByeNisYhB2LGG+Qe9NjxAB8KDEpvuhVlz&#10;ksuj0I9wblyWv1Gtjw03NSz2HioZJQ0896ye6Mduj01xmswwTtf7GPX6/5j/AgAA//8DAFBLAwQU&#10;AAYACAAAACEAwjBBxOEAAAAJAQAADwAAAGRycy9kb3ducmV2LnhtbEyPy07DMBBF90j8gzVIbBC1&#10;m7RQQiYVQjwkdjQ8xM6NTRIRj6PYTcLfM6xgOZqje8/Nt7PrxGiH0HpCWC4UCEuVNy3VCC/l/fkG&#10;RIiajO48WYRvG2BbHB/lOjN+omc77mItOIRCphGaGPtMylA11umw8L0l/n36wenI51BLM+iJw10n&#10;E6UupNMtcUOje3vb2Oprd3AIH2f1+1OYH16ndJ32d49jeflmSsTTk/nmGkS0c/yD4Vef1aFgp70/&#10;kAmiQ0iTVcooQqJ4AgPrTbICsUe4UkuQRS7/Lyh+AAAA//8DAFBLAQItABQABgAIAAAAIQC2gziS&#10;/gAAAOEBAAATAAAAAAAAAAAAAAAAAAAAAABbQ29udGVudF9UeXBlc10ueG1sUEsBAi0AFAAGAAgA&#10;AAAhADj9If/WAAAAlAEAAAsAAAAAAAAAAAAAAAAALwEAAF9yZWxzLy5yZWxzUEsBAi0AFAAGAAgA&#10;AAAhAEvm9iNOAgAAhwQAAA4AAAAAAAAAAAAAAAAALgIAAGRycy9lMm9Eb2MueG1sUEsBAi0AFAAG&#10;AAgAAAAhAMIwQcThAAAACQEAAA8AAAAAAAAAAAAAAAAAqAQAAGRycy9kb3ducmV2LnhtbFBLBQYA&#10;AAAABAAEAPMAAAC2BQAAAAA=&#10;" fillcolor="white [3201]" stroked="f" strokeweight=".5pt">
                <v:textbox>
                  <w:txbxContent>
                    <w:p w:rsidR="00EC560E" w:rsidRPr="00EC560E" w:rsidRDefault="00EC560E">
                      <w:pPr>
                        <w:rPr>
                          <w:b/>
                        </w:rPr>
                      </w:pPr>
                      <w:r w:rsidRPr="00EC560E">
                        <w:rPr>
                          <w:b/>
                        </w:rPr>
                        <w:t>Michael Schumacher</w:t>
                      </w:r>
                    </w:p>
                  </w:txbxContent>
                </v:textbox>
              </v:shape>
            </w:pict>
          </mc:Fallback>
        </mc:AlternateContent>
      </w:r>
      <w:r>
        <w:rPr>
          <w:noProof/>
          <w:lang w:eastAsia="cs-CZ"/>
        </w:rPr>
        <w:drawing>
          <wp:inline distT="0" distB="0" distL="0" distR="0">
            <wp:extent cx="1767040" cy="1302589"/>
            <wp:effectExtent l="0" t="0" r="5080" b="0"/>
            <wp:docPr id="33" name="Obrázek 33" descr="Výsledek obrázku pro michael schum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Výsledek obrázku pro michael schumacher"/>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777792" cy="1310515"/>
                    </a:xfrm>
                    <a:prstGeom prst="rect">
                      <a:avLst/>
                    </a:prstGeom>
                    <a:noFill/>
                    <a:ln>
                      <a:noFill/>
                    </a:ln>
                  </pic:spPr>
                </pic:pic>
              </a:graphicData>
            </a:graphic>
          </wp:inline>
        </w:drawing>
      </w:r>
    </w:p>
    <w:p w:rsidR="002D6D34" w:rsidRDefault="002D6D34">
      <w:pPr>
        <w:spacing w:before="0" w:after="160" w:line="259" w:lineRule="auto"/>
        <w:jc w:val="left"/>
      </w:pPr>
      <w:r>
        <w:rPr>
          <w:noProof/>
          <w:lang w:eastAsia="cs-CZ"/>
        </w:rPr>
        <w:lastRenderedPageBreak/>
        <w:drawing>
          <wp:inline distT="0" distB="0" distL="0" distR="0">
            <wp:extent cx="5650230" cy="2277110"/>
            <wp:effectExtent l="0" t="0" r="7620" b="8890"/>
            <wp:docPr id="22" name="Obrázek 22" descr="Výsledek obrázku pro hockenheimring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ýsledek obrázku pro hockenheimring 2017"/>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5650230" cy="2277110"/>
                    </a:xfrm>
                    <a:prstGeom prst="rect">
                      <a:avLst/>
                    </a:prstGeom>
                    <a:noFill/>
                    <a:ln>
                      <a:noFill/>
                    </a:ln>
                  </pic:spPr>
                </pic:pic>
              </a:graphicData>
            </a:graphic>
          </wp:inline>
        </w:drawing>
      </w:r>
    </w:p>
    <w:p w:rsidR="002D6D34" w:rsidRDefault="002D6D34">
      <w:pPr>
        <w:spacing w:before="0" w:after="160" w:line="259" w:lineRule="auto"/>
        <w:jc w:val="left"/>
      </w:pPr>
      <w:r>
        <w:rPr>
          <w:noProof/>
          <w:lang w:eastAsia="cs-CZ"/>
        </w:rPr>
        <w:drawing>
          <wp:inline distT="0" distB="0" distL="0" distR="0">
            <wp:extent cx="5760720" cy="3840480"/>
            <wp:effectExtent l="0" t="0" r="0" b="762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5760720" cy="3840480"/>
                    </a:xfrm>
                    <a:prstGeom prst="rect">
                      <a:avLst/>
                    </a:prstGeom>
                    <a:noFill/>
                    <a:ln>
                      <a:noFill/>
                    </a:ln>
                  </pic:spPr>
                </pic:pic>
              </a:graphicData>
            </a:graphic>
          </wp:inline>
        </w:drawing>
      </w:r>
    </w:p>
    <w:p w:rsidR="002D6D34" w:rsidRDefault="002D6D34">
      <w:pPr>
        <w:spacing w:before="0" w:after="160" w:line="259" w:lineRule="auto"/>
        <w:jc w:val="left"/>
      </w:pPr>
      <w:r>
        <w:rPr>
          <w:noProof/>
          <w:lang w:eastAsia="cs-CZ"/>
        </w:rPr>
        <w:drawing>
          <wp:inline distT="0" distB="0" distL="0" distR="0">
            <wp:extent cx="5760720" cy="2423821"/>
            <wp:effectExtent l="0" t="0" r="0" b="0"/>
            <wp:docPr id="23" name="Obrázek 23" descr="Související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ouvisející obrázek"/>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760720" cy="2423821"/>
                    </a:xfrm>
                    <a:prstGeom prst="rect">
                      <a:avLst/>
                    </a:prstGeom>
                    <a:noFill/>
                    <a:ln>
                      <a:noFill/>
                    </a:ln>
                  </pic:spPr>
                </pic:pic>
              </a:graphicData>
            </a:graphic>
          </wp:inline>
        </w:drawing>
      </w:r>
    </w:p>
    <w:p w:rsidR="002D6D34" w:rsidRDefault="002D6D34">
      <w:pPr>
        <w:spacing w:before="0" w:after="160" w:line="259" w:lineRule="auto"/>
        <w:jc w:val="left"/>
      </w:pPr>
      <w:r>
        <w:rPr>
          <w:noProof/>
          <w:lang w:eastAsia="cs-CZ"/>
        </w:rPr>
        <w:lastRenderedPageBreak/>
        <w:drawing>
          <wp:inline distT="0" distB="0" distL="0" distR="0">
            <wp:extent cx="5760109" cy="2565071"/>
            <wp:effectExtent l="0" t="0" r="0" b="698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5760720" cy="2565343"/>
                    </a:xfrm>
                    <a:prstGeom prst="rect">
                      <a:avLst/>
                    </a:prstGeom>
                    <a:noFill/>
                    <a:ln>
                      <a:noFill/>
                    </a:ln>
                    <a:extLst>
                      <a:ext uri="{53640926-AAD7-44D8-BBD7-CCE9431645EC}">
                        <a14:shadowObscured xmlns:a14="http://schemas.microsoft.com/office/drawing/2010/main"/>
                      </a:ext>
                    </a:extLst>
                  </pic:spPr>
                </pic:pic>
              </a:graphicData>
            </a:graphic>
          </wp:inline>
        </w:drawing>
      </w:r>
    </w:p>
    <w:p w:rsidR="002D6D34" w:rsidRDefault="002D6D34">
      <w:pPr>
        <w:spacing w:before="0" w:after="160" w:line="259" w:lineRule="auto"/>
        <w:jc w:val="left"/>
      </w:pPr>
      <w:r>
        <w:rPr>
          <w:noProof/>
          <w:lang w:eastAsia="cs-CZ"/>
        </w:rPr>
        <w:drawing>
          <wp:inline distT="0" distB="0" distL="0" distR="0">
            <wp:extent cx="5760090" cy="2812212"/>
            <wp:effectExtent l="0" t="0" r="0" b="762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5760720" cy="2812520"/>
                    </a:xfrm>
                    <a:prstGeom prst="rect">
                      <a:avLst/>
                    </a:prstGeom>
                    <a:noFill/>
                    <a:ln>
                      <a:noFill/>
                    </a:ln>
                    <a:extLst>
                      <a:ext uri="{53640926-AAD7-44D8-BBD7-CCE9431645EC}">
                        <a14:shadowObscured xmlns:a14="http://schemas.microsoft.com/office/drawing/2010/main"/>
                      </a:ext>
                    </a:extLst>
                  </pic:spPr>
                </pic:pic>
              </a:graphicData>
            </a:graphic>
          </wp:inline>
        </w:drawing>
      </w:r>
    </w:p>
    <w:p w:rsidR="00EC560E" w:rsidRPr="00EC560E" w:rsidRDefault="00EC560E">
      <w:pPr>
        <w:spacing w:before="0" w:after="160" w:line="259" w:lineRule="auto"/>
        <w:jc w:val="left"/>
        <w:rPr>
          <w:b/>
        </w:rPr>
      </w:pPr>
      <w:r w:rsidRPr="00EC560E">
        <w:rPr>
          <w:b/>
        </w:rPr>
        <w:t>Muzeum závodního okruhu</w:t>
      </w:r>
    </w:p>
    <w:p w:rsidR="003C48CE" w:rsidRDefault="003C48CE">
      <w:pPr>
        <w:spacing w:before="0" w:after="160" w:line="259" w:lineRule="auto"/>
        <w:jc w:val="left"/>
        <w:sectPr w:rsidR="003C48CE">
          <w:pgSz w:w="11906" w:h="16838"/>
          <w:pgMar w:top="1417" w:right="1417" w:bottom="1417" w:left="1417" w:header="708" w:footer="708" w:gutter="0"/>
          <w:cols w:space="708"/>
          <w:docGrid w:linePitch="360"/>
        </w:sectPr>
      </w:pPr>
    </w:p>
    <w:p w:rsidR="00EC560E" w:rsidRDefault="00EC560E">
      <w:pPr>
        <w:spacing w:before="0" w:after="160" w:line="259" w:lineRule="auto"/>
        <w:jc w:val="left"/>
      </w:pPr>
      <w:r>
        <w:rPr>
          <w:noProof/>
          <w:lang w:eastAsia="cs-CZ"/>
        </w:rPr>
        <w:drawing>
          <wp:inline distT="0" distB="0" distL="0" distR="0">
            <wp:extent cx="2807899" cy="1871932"/>
            <wp:effectExtent l="0" t="0" r="0"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816269" cy="1877512"/>
                    </a:xfrm>
                    <a:prstGeom prst="rect">
                      <a:avLst/>
                    </a:prstGeom>
                    <a:noFill/>
                    <a:ln>
                      <a:noFill/>
                    </a:ln>
                  </pic:spPr>
                </pic:pic>
              </a:graphicData>
            </a:graphic>
          </wp:inline>
        </w:drawing>
      </w:r>
    </w:p>
    <w:p w:rsidR="00EC560E" w:rsidRDefault="00EC560E">
      <w:pPr>
        <w:spacing w:before="0" w:after="160" w:line="259" w:lineRule="auto"/>
        <w:jc w:val="left"/>
      </w:pPr>
      <w:r>
        <w:rPr>
          <w:noProof/>
          <w:lang w:eastAsia="cs-CZ"/>
        </w:rPr>
        <w:drawing>
          <wp:inline distT="0" distB="0" distL="0" distR="0">
            <wp:extent cx="2769080" cy="1846053"/>
            <wp:effectExtent l="0" t="0" r="0" b="1905"/>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773801" cy="1849200"/>
                    </a:xfrm>
                    <a:prstGeom prst="rect">
                      <a:avLst/>
                    </a:prstGeom>
                    <a:noFill/>
                    <a:ln>
                      <a:noFill/>
                    </a:ln>
                  </pic:spPr>
                </pic:pic>
              </a:graphicData>
            </a:graphic>
          </wp:inline>
        </w:drawing>
      </w:r>
    </w:p>
    <w:p w:rsidR="003C48CE" w:rsidRDefault="003C48CE">
      <w:pPr>
        <w:spacing w:before="0" w:after="160" w:line="259" w:lineRule="auto"/>
        <w:jc w:val="left"/>
        <w:sectPr w:rsidR="003C48CE" w:rsidSect="003C48CE">
          <w:type w:val="continuous"/>
          <w:pgSz w:w="11906" w:h="16838"/>
          <w:pgMar w:top="1417" w:right="1417" w:bottom="1417" w:left="1417" w:header="708" w:footer="708" w:gutter="0"/>
          <w:cols w:num="2" w:space="708"/>
          <w:docGrid w:linePitch="360"/>
        </w:sectPr>
      </w:pPr>
    </w:p>
    <w:p w:rsidR="003C48CE" w:rsidRDefault="003C48CE">
      <w:pPr>
        <w:spacing w:before="0" w:after="160" w:line="259" w:lineRule="auto"/>
        <w:jc w:val="left"/>
      </w:pPr>
      <w:r>
        <w:rPr>
          <w:noProof/>
          <w:lang w:eastAsia="cs-CZ"/>
        </w:rPr>
        <w:lastRenderedPageBreak/>
        <w:drawing>
          <wp:inline distT="0" distB="0" distL="0" distR="0">
            <wp:extent cx="2950235" cy="1966823"/>
            <wp:effectExtent l="0" t="0" r="2540" b="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951642" cy="1967761"/>
                    </a:xfrm>
                    <a:prstGeom prst="rect">
                      <a:avLst/>
                    </a:prstGeom>
                    <a:noFill/>
                    <a:ln>
                      <a:noFill/>
                    </a:ln>
                  </pic:spPr>
                </pic:pic>
              </a:graphicData>
            </a:graphic>
          </wp:inline>
        </w:drawing>
      </w:r>
      <w:r>
        <w:t xml:space="preserve"> </w:t>
      </w:r>
    </w:p>
    <w:p w:rsidR="003C48CE" w:rsidRDefault="003C48CE">
      <w:pPr>
        <w:spacing w:before="0" w:after="160" w:line="259" w:lineRule="auto"/>
        <w:jc w:val="left"/>
      </w:pPr>
      <w:r>
        <w:rPr>
          <w:noProof/>
          <w:lang w:eastAsia="cs-CZ"/>
        </w:rPr>
        <w:drawing>
          <wp:inline distT="0" distB="0" distL="0" distR="0">
            <wp:extent cx="2924352" cy="1949569"/>
            <wp:effectExtent l="0" t="0" r="0"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930181" cy="1953455"/>
                    </a:xfrm>
                    <a:prstGeom prst="rect">
                      <a:avLst/>
                    </a:prstGeom>
                    <a:noFill/>
                    <a:ln>
                      <a:noFill/>
                    </a:ln>
                  </pic:spPr>
                </pic:pic>
              </a:graphicData>
            </a:graphic>
          </wp:inline>
        </w:drawing>
      </w:r>
      <w:r>
        <w:t xml:space="preserve"> </w:t>
      </w:r>
    </w:p>
    <w:p w:rsidR="003C48CE" w:rsidRDefault="003C48CE">
      <w:pPr>
        <w:spacing w:before="0" w:after="160" w:line="259" w:lineRule="auto"/>
        <w:jc w:val="left"/>
        <w:sectPr w:rsidR="003C48CE" w:rsidSect="003C48CE">
          <w:type w:val="continuous"/>
          <w:pgSz w:w="11906" w:h="16838"/>
          <w:pgMar w:top="1417" w:right="1417" w:bottom="1417" w:left="1417" w:header="708" w:footer="708" w:gutter="0"/>
          <w:cols w:num="2" w:space="708"/>
          <w:docGrid w:linePitch="360"/>
        </w:sectPr>
      </w:pPr>
    </w:p>
    <w:p w:rsidR="002D6D34" w:rsidRDefault="00A5114F" w:rsidP="00A5114F">
      <w:pPr>
        <w:spacing w:before="0" w:after="160" w:line="259" w:lineRule="auto"/>
        <w:jc w:val="center"/>
      </w:pPr>
      <w:r>
        <w:rPr>
          <w:noProof/>
        </w:rPr>
        <w:drawing>
          <wp:inline distT="0" distB="0" distL="0" distR="0">
            <wp:extent cx="4799900" cy="3600000"/>
            <wp:effectExtent l="0" t="0" r="1270" b="635"/>
            <wp:docPr id="95" name="Obráze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99900" cy="3600000"/>
                    </a:xfrm>
                    <a:prstGeom prst="rect">
                      <a:avLst/>
                    </a:prstGeom>
                    <a:noFill/>
                    <a:ln>
                      <a:noFill/>
                    </a:ln>
                  </pic:spPr>
                </pic:pic>
              </a:graphicData>
            </a:graphic>
          </wp:inline>
        </w:drawing>
      </w:r>
      <w:r w:rsidR="002D6D34">
        <w:br w:type="page"/>
      </w:r>
    </w:p>
    <w:p w:rsidR="00942F44" w:rsidRDefault="00942F44" w:rsidP="00942F44">
      <w:r>
        <w:rPr>
          <w:noProof/>
          <w:lang w:eastAsia="cs-CZ"/>
        </w:rPr>
        <w:lastRenderedPageBreak/>
        <w:drawing>
          <wp:inline distT="0" distB="0" distL="0" distR="0" wp14:anchorId="1B2868E2">
            <wp:extent cx="1378585" cy="1195283"/>
            <wp:effectExtent l="0" t="0" r="0" b="508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399558" cy="1213467"/>
                    </a:xfrm>
                    <a:prstGeom prst="rect">
                      <a:avLst/>
                    </a:prstGeom>
                    <a:noFill/>
                  </pic:spPr>
                </pic:pic>
              </a:graphicData>
            </a:graphic>
          </wp:inline>
        </w:drawing>
      </w:r>
      <w:r w:rsidR="00117EAD" w:rsidRPr="00117EAD">
        <w:t xml:space="preserve"> </w:t>
      </w:r>
      <w:r w:rsidR="00117EAD">
        <w:rPr>
          <w:noProof/>
          <w:lang w:eastAsia="cs-CZ"/>
        </w:rPr>
        <w:drawing>
          <wp:inline distT="0" distB="0" distL="0" distR="0">
            <wp:extent cx="2343150" cy="1562100"/>
            <wp:effectExtent l="0" t="0" r="0" b="0"/>
            <wp:docPr id="11" name="Obrázek 11" descr="Technické muzeum Speyer (pro skup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echnické muzeum Speyer (pro skupiny)"/>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343423" cy="1562282"/>
                    </a:xfrm>
                    <a:prstGeom prst="rect">
                      <a:avLst/>
                    </a:prstGeom>
                    <a:noFill/>
                    <a:ln>
                      <a:noFill/>
                    </a:ln>
                  </pic:spPr>
                </pic:pic>
              </a:graphicData>
            </a:graphic>
          </wp:inline>
        </w:drawing>
      </w:r>
    </w:p>
    <w:p w:rsidR="00942F44" w:rsidRPr="008E7804" w:rsidRDefault="00942F44" w:rsidP="008E7804">
      <w:pPr>
        <w:pBdr>
          <w:top w:val="single" w:sz="4" w:space="1" w:color="auto"/>
          <w:left w:val="single" w:sz="4" w:space="4" w:color="auto"/>
          <w:bottom w:val="single" w:sz="4" w:space="1" w:color="auto"/>
          <w:right w:val="single" w:sz="4" w:space="4" w:color="auto"/>
        </w:pBdr>
        <w:spacing w:before="0" w:after="160" w:line="259" w:lineRule="auto"/>
        <w:rPr>
          <w:b/>
          <w:noProof/>
          <w:sz w:val="36"/>
        </w:rPr>
      </w:pPr>
      <w:r w:rsidRPr="004820E3">
        <w:rPr>
          <w:b/>
          <w:sz w:val="40"/>
        </w:rPr>
        <w:t xml:space="preserve">Technik Museum </w:t>
      </w:r>
      <w:proofErr w:type="spellStart"/>
      <w:r w:rsidRPr="004820E3">
        <w:rPr>
          <w:b/>
          <w:sz w:val="40"/>
        </w:rPr>
        <w:t>Speyer</w:t>
      </w:r>
      <w:proofErr w:type="spellEnd"/>
      <w:r w:rsidR="008E7804">
        <w:rPr>
          <w:b/>
          <w:sz w:val="40"/>
        </w:rPr>
        <w:tab/>
      </w:r>
      <w:r w:rsidR="008E7804">
        <w:rPr>
          <w:b/>
          <w:sz w:val="40"/>
        </w:rPr>
        <w:tab/>
      </w:r>
      <w:r w:rsidR="008E7804">
        <w:rPr>
          <w:b/>
          <w:sz w:val="40"/>
        </w:rPr>
        <w:tab/>
      </w:r>
      <w:r w:rsidR="008E7804" w:rsidRPr="008E7804">
        <w:rPr>
          <w:b/>
          <w:noProof/>
          <w:sz w:val="36"/>
        </w:rPr>
        <w:t>9.10.2017</w:t>
      </w:r>
    </w:p>
    <w:p w:rsidR="00942F44" w:rsidRDefault="00942F44" w:rsidP="00942F44">
      <w:r>
        <w:t xml:space="preserve">Technické muzeum </w:t>
      </w:r>
      <w:proofErr w:type="spellStart"/>
      <w:r>
        <w:t>Speyer</w:t>
      </w:r>
      <w:proofErr w:type="spellEnd"/>
      <w:r>
        <w:t xml:space="preserve"> má své kořeny v Automobilovém</w:t>
      </w:r>
      <w:r w:rsidR="00EC560E">
        <w:t xml:space="preserve"> a </w:t>
      </w:r>
      <w:r>
        <w:t xml:space="preserve">technickém muzeu v </w:t>
      </w:r>
      <w:proofErr w:type="spellStart"/>
      <w:r>
        <w:t>Sinsheimu</w:t>
      </w:r>
      <w:proofErr w:type="spellEnd"/>
      <w:r>
        <w:t xml:space="preserve">. Jako výstavní hala sloužila nejdříve památkově chráněná </w:t>
      </w:r>
      <w:proofErr w:type="spellStart"/>
      <w:r>
        <w:t>Liller</w:t>
      </w:r>
      <w:proofErr w:type="spellEnd"/>
      <w:r>
        <w:t xml:space="preserve"> Halle, průmyslová hala z roku 1913, ve které jsou dnes vystaveny především veterány, motorky, letadla</w:t>
      </w:r>
      <w:r w:rsidR="00EC560E">
        <w:t xml:space="preserve"> a </w:t>
      </w:r>
      <w:r>
        <w:t xml:space="preserve">historické hasičské vozy. </w:t>
      </w:r>
    </w:p>
    <w:p w:rsidR="00942F44" w:rsidRDefault="00942F44" w:rsidP="00942F44">
      <w:r>
        <w:t>V současné době muzeum disponuje krytou výstavní plochou přes 25.000 m</w:t>
      </w:r>
      <w:r w:rsidRPr="00942F44">
        <w:rPr>
          <w:vertAlign w:val="superscript"/>
        </w:rPr>
        <w:t>2</w:t>
      </w:r>
      <w:r w:rsidR="00EC560E">
        <w:t xml:space="preserve"> a </w:t>
      </w:r>
      <w:r>
        <w:t xml:space="preserve">volnou plochou </w:t>
      </w:r>
      <w:r>
        <w:br/>
        <w:t>o velikosti 150.000 m</w:t>
      </w:r>
      <w:r w:rsidRPr="00942F44">
        <w:rPr>
          <w:vertAlign w:val="superscript"/>
        </w:rPr>
        <w:t>2</w:t>
      </w:r>
      <w:r>
        <w:t xml:space="preserve">. Obrovská volná výstavní plocha dává muzeu možnost představit návštěvníkům neobyčejné exponáty velkých rozměrů. </w:t>
      </w:r>
    </w:p>
    <w:p w:rsidR="00942F44" w:rsidRDefault="00942F44" w:rsidP="00942F44">
      <w:r>
        <w:t>Jako první byla U9, ponorka spolkového námořnictva o délce 46 metrů</w:t>
      </w:r>
      <w:r w:rsidR="00EC560E">
        <w:t xml:space="preserve"> a </w:t>
      </w:r>
      <w:r>
        <w:t>hmotnosti 466 tun.</w:t>
      </w:r>
    </w:p>
    <w:p w:rsidR="00942F44" w:rsidRDefault="00942F44" w:rsidP="00942F44">
      <w:r>
        <w:rPr>
          <w:noProof/>
          <w:lang w:eastAsia="cs-CZ"/>
        </w:rPr>
        <w:drawing>
          <wp:inline distT="0" distB="0" distL="0" distR="0">
            <wp:extent cx="5760720" cy="2855216"/>
            <wp:effectExtent l="0" t="0" r="0" b="2540"/>
            <wp:docPr id="3" name="Obrázek 3" descr="Výsledek obrázku pro U9 ponor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ýsledek obrázku pro U9 ponorka"/>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5760720" cy="2855216"/>
                    </a:xfrm>
                    <a:prstGeom prst="rect">
                      <a:avLst/>
                    </a:prstGeom>
                    <a:noFill/>
                    <a:ln>
                      <a:noFill/>
                    </a:ln>
                  </pic:spPr>
                </pic:pic>
              </a:graphicData>
            </a:graphic>
          </wp:inline>
        </w:drawing>
      </w:r>
      <w:r>
        <w:t xml:space="preserve"> </w:t>
      </w:r>
    </w:p>
    <w:p w:rsidR="00117EAD" w:rsidRDefault="00117EAD">
      <w:pPr>
        <w:spacing w:before="0" w:after="160" w:line="259" w:lineRule="auto"/>
        <w:jc w:val="left"/>
      </w:pPr>
      <w:r>
        <w:br w:type="page"/>
      </w:r>
    </w:p>
    <w:p w:rsidR="00942F44" w:rsidRDefault="00942F44" w:rsidP="00942F44">
      <w:r>
        <w:lastRenderedPageBreak/>
        <w:t xml:space="preserve">V roce 1999 přibyl </w:t>
      </w:r>
      <w:proofErr w:type="spellStart"/>
      <w:r>
        <w:t>Antonov</w:t>
      </w:r>
      <w:proofErr w:type="spellEnd"/>
      <w:r>
        <w:t xml:space="preserve"> 22, do dneška největší sériově vyráběný turbovrtulový letoun</w:t>
      </w:r>
      <w:r w:rsidR="00EC560E">
        <w:t xml:space="preserve"> s </w:t>
      </w:r>
      <w:r>
        <w:t>rozpětím křídel 64 metrů</w:t>
      </w:r>
      <w:r w:rsidR="00EC560E">
        <w:t xml:space="preserve"> a </w:t>
      </w:r>
      <w:r>
        <w:t xml:space="preserve">délkou 58 metrů. </w:t>
      </w:r>
    </w:p>
    <w:p w:rsidR="00942F44" w:rsidRDefault="00942F44" w:rsidP="00942F44">
      <w:r>
        <w:rPr>
          <w:noProof/>
          <w:lang w:eastAsia="cs-CZ"/>
        </w:rPr>
        <w:drawing>
          <wp:inline distT="0" distB="0" distL="0" distR="0">
            <wp:extent cx="5715000" cy="1980896"/>
            <wp:effectExtent l="0" t="0" r="0" b="635"/>
            <wp:docPr id="4" name="Obrázek 4" descr="Výsledek obrázku pro Antonov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ýsledek obrázku pro Antonov 22"/>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5767162" cy="1998976"/>
                    </a:xfrm>
                    <a:prstGeom prst="rect">
                      <a:avLst/>
                    </a:prstGeom>
                    <a:noFill/>
                    <a:ln>
                      <a:noFill/>
                    </a:ln>
                  </pic:spPr>
                </pic:pic>
              </a:graphicData>
            </a:graphic>
          </wp:inline>
        </w:drawing>
      </w:r>
    </w:p>
    <w:p w:rsidR="003C48CE" w:rsidRDefault="003C48CE" w:rsidP="00942F44">
      <w:r>
        <w:rPr>
          <w:noProof/>
          <w:lang w:eastAsia="cs-CZ"/>
        </w:rPr>
        <w:drawing>
          <wp:inline distT="0" distB="0" distL="0" distR="0">
            <wp:extent cx="5760720" cy="3840480"/>
            <wp:effectExtent l="0" t="0" r="0" b="762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5760720" cy="3840480"/>
                    </a:xfrm>
                    <a:prstGeom prst="rect">
                      <a:avLst/>
                    </a:prstGeom>
                    <a:noFill/>
                    <a:ln>
                      <a:noFill/>
                    </a:ln>
                  </pic:spPr>
                </pic:pic>
              </a:graphicData>
            </a:graphic>
          </wp:inline>
        </w:drawing>
      </w:r>
    </w:p>
    <w:p w:rsidR="003C48CE" w:rsidRDefault="003C48CE">
      <w:pPr>
        <w:spacing w:before="0" w:after="160" w:line="259" w:lineRule="auto"/>
        <w:jc w:val="left"/>
      </w:pPr>
      <w:r>
        <w:br w:type="page"/>
      </w:r>
    </w:p>
    <w:p w:rsidR="00942F44" w:rsidRDefault="00942F44" w:rsidP="00942F44">
      <w:r>
        <w:lastRenderedPageBreak/>
        <w:t xml:space="preserve">Dějiny psalo muzeum v roce 2003, kdy byl na okraji výstavních ploch muzea vystaven letoun Boeing 747 "Jumbo Jet" společnosti Lufthansa na obřím ocelovém podstavci. "Jumbo Jet" v technickém muzeu </w:t>
      </w:r>
      <w:proofErr w:type="spellStart"/>
      <w:r>
        <w:t>Speyer</w:t>
      </w:r>
      <w:proofErr w:type="spellEnd"/>
      <w:r>
        <w:t xml:space="preserve"> je až do dneška jediným letounem tohoto typu, který byl rozložen, přepraven mimo letiště </w:t>
      </w:r>
      <w:r>
        <w:br/>
        <w:t>a znovu sestaven.</w:t>
      </w:r>
    </w:p>
    <w:p w:rsidR="00BD5FEF" w:rsidRDefault="00BD5FEF" w:rsidP="00942F44">
      <w:r>
        <w:rPr>
          <w:noProof/>
          <w:lang w:eastAsia="cs-CZ"/>
        </w:rPr>
        <w:drawing>
          <wp:inline distT="0" distB="0" distL="0" distR="0">
            <wp:extent cx="4876800" cy="2551958"/>
            <wp:effectExtent l="0" t="0" r="0" b="1270"/>
            <wp:docPr id="5" name="Obrázek 5" descr="Související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ouvisející obrázek"/>
                    <pic:cNvPicPr>
                      <a:picLocks noChangeAspect="1" noChangeArrowheads="1"/>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4909611" cy="2569128"/>
                    </a:xfrm>
                    <a:prstGeom prst="rect">
                      <a:avLst/>
                    </a:prstGeom>
                    <a:noFill/>
                    <a:ln>
                      <a:noFill/>
                    </a:ln>
                    <a:extLst>
                      <a:ext uri="{53640926-AAD7-44D8-BBD7-CCE9431645EC}">
                        <a14:shadowObscured xmlns:a14="http://schemas.microsoft.com/office/drawing/2010/main"/>
                      </a:ext>
                    </a:extLst>
                  </pic:spPr>
                </pic:pic>
              </a:graphicData>
            </a:graphic>
          </wp:inline>
        </w:drawing>
      </w:r>
    </w:p>
    <w:p w:rsidR="00117EAD" w:rsidRDefault="003C48CE">
      <w:pPr>
        <w:spacing w:before="0" w:after="160" w:line="259" w:lineRule="auto"/>
        <w:jc w:val="left"/>
      </w:pPr>
      <w:r>
        <w:rPr>
          <w:noProof/>
          <w:lang w:eastAsia="cs-CZ"/>
        </w:rPr>
        <w:drawing>
          <wp:inline distT="0" distB="0" distL="0" distR="0">
            <wp:extent cx="4697082" cy="3131388"/>
            <wp:effectExtent l="0" t="0" r="8890" b="0"/>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4699477" cy="3132985"/>
                    </a:xfrm>
                    <a:prstGeom prst="rect">
                      <a:avLst/>
                    </a:prstGeom>
                    <a:noFill/>
                    <a:ln>
                      <a:noFill/>
                    </a:ln>
                  </pic:spPr>
                </pic:pic>
              </a:graphicData>
            </a:graphic>
          </wp:inline>
        </w:drawing>
      </w:r>
      <w:r>
        <w:t xml:space="preserve"> </w:t>
      </w:r>
      <w:r w:rsidR="00117EAD">
        <w:br w:type="page"/>
      </w:r>
    </w:p>
    <w:p w:rsidR="00942F44" w:rsidRDefault="00942F44" w:rsidP="00942F44">
      <w:r>
        <w:lastRenderedPageBreak/>
        <w:t xml:space="preserve">Prozatímní vrchol historie muzea představuje získání ruského kosmického kluzáku BURAN, protějšku amerického </w:t>
      </w:r>
      <w:proofErr w:type="spellStart"/>
      <w:r>
        <w:t>Space</w:t>
      </w:r>
      <w:proofErr w:type="spellEnd"/>
      <w:r>
        <w:t xml:space="preserve"> </w:t>
      </w:r>
      <w:proofErr w:type="spellStart"/>
      <w:r>
        <w:t>Shuttle</w:t>
      </w:r>
      <w:proofErr w:type="spellEnd"/>
      <w:r>
        <w:t>. Přeprava ruského raketoplánu na jaře 2008 přes Bahrajn na otevřené moře do Rotterdamu</w:t>
      </w:r>
      <w:r w:rsidR="00EC560E">
        <w:t xml:space="preserve"> a </w:t>
      </w:r>
      <w:r>
        <w:t xml:space="preserve">odtud na pontonu proti proudu Rýna do </w:t>
      </w:r>
      <w:proofErr w:type="spellStart"/>
      <w:r>
        <w:t>Speyeru</w:t>
      </w:r>
      <w:proofErr w:type="spellEnd"/>
      <w:r>
        <w:t xml:space="preserve"> patřila mezi nejvýznamnější mediální události.</w:t>
      </w:r>
    </w:p>
    <w:p w:rsidR="00BD5FEF" w:rsidRDefault="00BD5FEF" w:rsidP="00942F44">
      <w:r>
        <w:rPr>
          <w:noProof/>
          <w:lang w:eastAsia="cs-CZ"/>
        </w:rPr>
        <w:drawing>
          <wp:inline distT="0" distB="0" distL="0" distR="0">
            <wp:extent cx="5334000" cy="2266950"/>
            <wp:effectExtent l="0" t="0" r="0" b="0"/>
            <wp:docPr id="6" name="Obrázek 6" descr="Související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ouvisející obrázek"/>
                    <pic:cNvPicPr>
                      <a:picLocks noChangeAspect="1" noChangeArrowheads="1"/>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5339379" cy="2269236"/>
                    </a:xfrm>
                    <a:prstGeom prst="rect">
                      <a:avLst/>
                    </a:prstGeom>
                    <a:noFill/>
                    <a:ln>
                      <a:noFill/>
                    </a:ln>
                    <a:extLst>
                      <a:ext uri="{53640926-AAD7-44D8-BBD7-CCE9431645EC}">
                        <a14:shadowObscured xmlns:a14="http://schemas.microsoft.com/office/drawing/2010/main"/>
                      </a:ext>
                    </a:extLst>
                  </pic:spPr>
                </pic:pic>
              </a:graphicData>
            </a:graphic>
          </wp:inline>
        </w:drawing>
      </w:r>
    </w:p>
    <w:p w:rsidR="00124D43" w:rsidRDefault="00942F44" w:rsidP="00942F44">
      <w:r>
        <w:t xml:space="preserve">V technickém muzeu ve </w:t>
      </w:r>
      <w:proofErr w:type="spellStart"/>
      <w:r>
        <w:t>Speyeru</w:t>
      </w:r>
      <w:proofErr w:type="spellEnd"/>
      <w:r>
        <w:t xml:space="preserve"> je kromě </w:t>
      </w:r>
      <w:proofErr w:type="spellStart"/>
      <w:r>
        <w:t>BURANu</w:t>
      </w:r>
      <w:proofErr w:type="spellEnd"/>
      <w:r>
        <w:t xml:space="preserve"> také v nové hale výstava věnovaná kosmonautice</w:t>
      </w:r>
      <w:r w:rsidR="00EC560E">
        <w:t xml:space="preserve"> s </w:t>
      </w:r>
      <w:r>
        <w:t xml:space="preserve">názvem "Apollo and </w:t>
      </w:r>
      <w:proofErr w:type="spellStart"/>
      <w:r>
        <w:t>Beyond</w:t>
      </w:r>
      <w:proofErr w:type="spellEnd"/>
      <w:r>
        <w:t>". Tato výstava na jedinečných exponátech dokumentuje napínavý vývoj cestování do vesmíru</w:t>
      </w:r>
      <w:r w:rsidR="00EC560E">
        <w:t xml:space="preserve"> s </w:t>
      </w:r>
      <w:r>
        <w:t>posádkou. Můžete zde vidět vše, co souvisí</w:t>
      </w:r>
      <w:r w:rsidR="00EC560E">
        <w:t xml:space="preserve"> s </w:t>
      </w:r>
      <w:r>
        <w:t>cestami do vesmíru, od kosmických skafandrů, přes výživu ve vesmíru, až po toaletu, která funguje i ve stavu beztíže.</w:t>
      </w:r>
    </w:p>
    <w:p w:rsidR="00BD5FEF" w:rsidRDefault="00BD5FEF" w:rsidP="00942F44">
      <w:r>
        <w:rPr>
          <w:noProof/>
          <w:lang w:eastAsia="cs-CZ"/>
        </w:rPr>
        <w:drawing>
          <wp:inline distT="0" distB="0" distL="0" distR="0">
            <wp:extent cx="1901646" cy="2314575"/>
            <wp:effectExtent l="0" t="0" r="3810" b="0"/>
            <wp:docPr id="7" name="Obrázek 7" descr="Související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ouvisející obrázek"/>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924344" cy="2342202"/>
                    </a:xfrm>
                    <a:prstGeom prst="rect">
                      <a:avLst/>
                    </a:prstGeom>
                    <a:noFill/>
                    <a:ln>
                      <a:noFill/>
                    </a:ln>
                  </pic:spPr>
                </pic:pic>
              </a:graphicData>
            </a:graphic>
          </wp:inline>
        </w:drawing>
      </w:r>
      <w:r w:rsidRPr="00BD5FEF">
        <w:t xml:space="preserve"> </w:t>
      </w:r>
      <w:r>
        <w:rPr>
          <w:noProof/>
          <w:lang w:eastAsia="cs-CZ"/>
        </w:rPr>
        <w:drawing>
          <wp:inline distT="0" distB="0" distL="0" distR="0">
            <wp:extent cx="2735550" cy="2124075"/>
            <wp:effectExtent l="0" t="0" r="8255" b="0"/>
            <wp:docPr id="8" name="Obrázek 8" descr="Výsledek obrázku pro speyer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ýsledek obrázku pro speyer museum"/>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2758076" cy="2141566"/>
                    </a:xfrm>
                    <a:prstGeom prst="rect">
                      <a:avLst/>
                    </a:prstGeom>
                    <a:noFill/>
                    <a:ln>
                      <a:noFill/>
                    </a:ln>
                  </pic:spPr>
                </pic:pic>
              </a:graphicData>
            </a:graphic>
          </wp:inline>
        </w:drawing>
      </w:r>
    </w:p>
    <w:p w:rsidR="00117EAD" w:rsidRDefault="00117EAD" w:rsidP="00942F44">
      <w:r>
        <w:rPr>
          <w:noProof/>
          <w:lang w:eastAsia="cs-CZ"/>
        </w:rPr>
        <w:drawing>
          <wp:inline distT="0" distB="0" distL="0" distR="0">
            <wp:extent cx="1559645" cy="2076450"/>
            <wp:effectExtent l="0" t="0" r="2540" b="0"/>
            <wp:docPr id="9" name="Obrázek 9" descr="Výsledek obrázku pro speyer museum zajímav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ýsledek obrázku pro speyer museum zajímavosti"/>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584835" cy="2109987"/>
                    </a:xfrm>
                    <a:prstGeom prst="rect">
                      <a:avLst/>
                    </a:prstGeom>
                    <a:noFill/>
                    <a:ln>
                      <a:noFill/>
                    </a:ln>
                  </pic:spPr>
                </pic:pic>
              </a:graphicData>
            </a:graphic>
          </wp:inline>
        </w:drawing>
      </w:r>
      <w:r>
        <w:t xml:space="preserve">  </w:t>
      </w:r>
      <w:r>
        <w:rPr>
          <w:noProof/>
          <w:lang w:eastAsia="cs-CZ"/>
        </w:rPr>
        <w:drawing>
          <wp:inline distT="0" distB="0" distL="0" distR="0">
            <wp:extent cx="3400425" cy="2117978"/>
            <wp:effectExtent l="0" t="0" r="0" b="0"/>
            <wp:docPr id="12" name="Obrázek 12" descr="Související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ouvisející obrázek"/>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3434882" cy="2139440"/>
                    </a:xfrm>
                    <a:prstGeom prst="rect">
                      <a:avLst/>
                    </a:prstGeom>
                    <a:noFill/>
                    <a:ln>
                      <a:noFill/>
                    </a:ln>
                  </pic:spPr>
                </pic:pic>
              </a:graphicData>
            </a:graphic>
          </wp:inline>
        </w:drawing>
      </w:r>
    </w:p>
    <w:p w:rsidR="00117EAD" w:rsidRDefault="00117EAD" w:rsidP="00942F44">
      <w:r>
        <w:rPr>
          <w:noProof/>
          <w:lang w:eastAsia="cs-CZ"/>
        </w:rPr>
        <w:lastRenderedPageBreak/>
        <w:drawing>
          <wp:inline distT="0" distB="0" distL="0" distR="0">
            <wp:extent cx="5760720" cy="4318790"/>
            <wp:effectExtent l="0" t="0" r="0" b="5715"/>
            <wp:docPr id="13" name="Obrázek 13" descr="Související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ouvisející obrázek"/>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5760720" cy="4318790"/>
                    </a:xfrm>
                    <a:prstGeom prst="rect">
                      <a:avLst/>
                    </a:prstGeom>
                    <a:noFill/>
                    <a:ln>
                      <a:noFill/>
                    </a:ln>
                  </pic:spPr>
                </pic:pic>
              </a:graphicData>
            </a:graphic>
          </wp:inline>
        </w:drawing>
      </w:r>
    </w:p>
    <w:p w:rsidR="00117EAD" w:rsidRDefault="00117EAD" w:rsidP="00942F44">
      <w:r>
        <w:rPr>
          <w:noProof/>
          <w:lang w:eastAsia="cs-CZ"/>
        </w:rPr>
        <w:drawing>
          <wp:inline distT="0" distB="0" distL="0" distR="0">
            <wp:extent cx="5760720" cy="4318790"/>
            <wp:effectExtent l="0" t="0" r="0" b="5715"/>
            <wp:docPr id="14" name="Obrázek 14" descr="Výsledek obrázku pro lety do vesmí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Výsledek obrázku pro lety do vesmíru"/>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5760720" cy="4318790"/>
                    </a:xfrm>
                    <a:prstGeom prst="rect">
                      <a:avLst/>
                    </a:prstGeom>
                    <a:noFill/>
                    <a:ln>
                      <a:noFill/>
                    </a:ln>
                  </pic:spPr>
                </pic:pic>
              </a:graphicData>
            </a:graphic>
          </wp:inline>
        </w:drawing>
      </w:r>
    </w:p>
    <w:p w:rsidR="00BD5FEF" w:rsidRPr="008E7804" w:rsidRDefault="0022795F" w:rsidP="008E7804">
      <w:pPr>
        <w:pBdr>
          <w:top w:val="single" w:sz="4" w:space="1" w:color="auto"/>
          <w:left w:val="single" w:sz="4" w:space="4" w:color="auto"/>
          <w:bottom w:val="single" w:sz="4" w:space="1" w:color="auto"/>
          <w:right w:val="single" w:sz="4" w:space="4" w:color="auto"/>
        </w:pBdr>
        <w:spacing w:before="0" w:after="160" w:line="259" w:lineRule="auto"/>
        <w:rPr>
          <w:b/>
          <w:noProof/>
          <w:sz w:val="36"/>
        </w:rPr>
      </w:pPr>
      <w:proofErr w:type="spellStart"/>
      <w:r w:rsidRPr="004820E3">
        <w:rPr>
          <w:b/>
          <w:sz w:val="52"/>
        </w:rPr>
        <w:lastRenderedPageBreak/>
        <w:t>Verdum</w:t>
      </w:r>
      <w:proofErr w:type="spellEnd"/>
      <w:r w:rsidR="00687DAF" w:rsidRPr="004820E3">
        <w:rPr>
          <w:b/>
          <w:sz w:val="52"/>
        </w:rPr>
        <w:t xml:space="preserve"> </w:t>
      </w:r>
      <w:r w:rsidR="004820E3">
        <w:rPr>
          <w:b/>
          <w:sz w:val="52"/>
        </w:rPr>
        <w:t>–</w:t>
      </w:r>
      <w:r w:rsidR="00687DAF" w:rsidRPr="004820E3">
        <w:rPr>
          <w:b/>
          <w:sz w:val="52"/>
        </w:rPr>
        <w:t xml:space="preserve"> </w:t>
      </w:r>
      <w:r w:rsidR="006A6988" w:rsidRPr="004820E3">
        <w:rPr>
          <w:b/>
          <w:sz w:val="52"/>
        </w:rPr>
        <w:t>muzeum</w:t>
      </w:r>
      <w:r w:rsidR="006A6988">
        <w:rPr>
          <w:b/>
          <w:sz w:val="52"/>
        </w:rPr>
        <w:t xml:space="preserve"> – památník</w:t>
      </w:r>
      <w:r w:rsidR="008E7804">
        <w:rPr>
          <w:b/>
          <w:sz w:val="52"/>
        </w:rPr>
        <w:tab/>
      </w:r>
      <w:r w:rsidR="008E7804" w:rsidRPr="008E7804">
        <w:rPr>
          <w:b/>
          <w:sz w:val="40"/>
          <w:szCs w:val="40"/>
        </w:rPr>
        <w:t>10</w:t>
      </w:r>
      <w:r w:rsidR="008E7804" w:rsidRPr="008E7804">
        <w:rPr>
          <w:b/>
          <w:noProof/>
          <w:sz w:val="40"/>
          <w:szCs w:val="40"/>
        </w:rPr>
        <w:t>.10.2017</w:t>
      </w:r>
    </w:p>
    <w:p w:rsidR="00687DAF" w:rsidRDefault="00687DAF" w:rsidP="00687DAF">
      <w:pPr>
        <w:jc w:val="center"/>
      </w:pPr>
      <w:r>
        <w:rPr>
          <w:noProof/>
          <w:lang w:eastAsia="cs-CZ"/>
        </w:rPr>
        <w:drawing>
          <wp:inline distT="0" distB="0" distL="0" distR="0">
            <wp:extent cx="4658264" cy="3105509"/>
            <wp:effectExtent l="0" t="0" r="9525" b="0"/>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4660837" cy="3107225"/>
                    </a:xfrm>
                    <a:prstGeom prst="rect">
                      <a:avLst/>
                    </a:prstGeom>
                    <a:noFill/>
                    <a:ln>
                      <a:noFill/>
                    </a:ln>
                  </pic:spPr>
                </pic:pic>
              </a:graphicData>
            </a:graphic>
          </wp:inline>
        </w:drawing>
      </w:r>
    </w:p>
    <w:p w:rsidR="00070F52" w:rsidRDefault="0022795F" w:rsidP="00070F52">
      <w:r w:rsidRPr="0022795F">
        <w:t xml:space="preserve">Bitva u </w:t>
      </w:r>
      <w:proofErr w:type="spellStart"/>
      <w:r w:rsidRPr="0022795F">
        <w:t>Verdunu</w:t>
      </w:r>
      <w:proofErr w:type="spellEnd"/>
      <w:r w:rsidRPr="0022795F">
        <w:t xml:space="preserve"> byla jedna z největších bitev první světové války na její západní frontě. Odehrála se u francouzského města </w:t>
      </w:r>
      <w:proofErr w:type="spellStart"/>
      <w:r w:rsidRPr="0022795F">
        <w:t>Verdun</w:t>
      </w:r>
      <w:proofErr w:type="spellEnd"/>
      <w:r w:rsidRPr="0022795F">
        <w:t xml:space="preserve">. Padlo při ní na obou stranách zhruba 700 000 vojáků. </w:t>
      </w:r>
    </w:p>
    <w:p w:rsidR="00687DAF" w:rsidRDefault="00687DAF" w:rsidP="00070F52">
      <w:r>
        <w:rPr>
          <w:noProof/>
          <w:lang w:eastAsia="cs-CZ"/>
        </w:rPr>
        <w:drawing>
          <wp:inline distT="0" distB="0" distL="0" distR="0" wp14:anchorId="227EAA0E" wp14:editId="704EA124">
            <wp:extent cx="5759803" cy="2648310"/>
            <wp:effectExtent l="0" t="0" r="0" b="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35" cstate="email">
                      <a:extLst>
                        <a:ext uri="{28A0092B-C50C-407E-A947-70E740481C1C}">
                          <a14:useLocalDpi xmlns:a14="http://schemas.microsoft.com/office/drawing/2010/main"/>
                        </a:ext>
                      </a:extLst>
                    </a:blip>
                    <a:srcRect/>
                    <a:stretch/>
                  </pic:blipFill>
                  <pic:spPr bwMode="auto">
                    <a:xfrm>
                      <a:off x="0" y="0"/>
                      <a:ext cx="5760720" cy="2648732"/>
                    </a:xfrm>
                    <a:prstGeom prst="rect">
                      <a:avLst/>
                    </a:prstGeom>
                    <a:noFill/>
                    <a:ln>
                      <a:noFill/>
                    </a:ln>
                    <a:extLst>
                      <a:ext uri="{53640926-AAD7-44D8-BBD7-CCE9431645EC}">
                        <a14:shadowObscured xmlns:a14="http://schemas.microsoft.com/office/drawing/2010/main"/>
                      </a:ext>
                    </a:extLst>
                  </pic:spPr>
                </pic:pic>
              </a:graphicData>
            </a:graphic>
          </wp:inline>
        </w:drawing>
      </w:r>
    </w:p>
    <w:p w:rsidR="00070F52" w:rsidRDefault="0022795F" w:rsidP="00070F52">
      <w:r w:rsidRPr="0022795F">
        <w:t xml:space="preserve">Krvavá bitva trvala od 21. února 1916 do 18. prosince 1916, což je přibližně 10 měsíců, kvůli velkému počtu padlých vojáků byla také označována jako </w:t>
      </w:r>
      <w:r w:rsidRPr="00070F52">
        <w:rPr>
          <w:b/>
        </w:rPr>
        <w:t>verdunský mlýnek na maso</w:t>
      </w:r>
      <w:r w:rsidRPr="0022795F">
        <w:t>.</w:t>
      </w:r>
    </w:p>
    <w:p w:rsidR="00070F52" w:rsidRDefault="00070F52" w:rsidP="00687DAF">
      <w:pPr>
        <w:jc w:val="center"/>
      </w:pPr>
      <w:r>
        <w:rPr>
          <w:noProof/>
          <w:lang w:eastAsia="cs-CZ"/>
        </w:rPr>
        <w:lastRenderedPageBreak/>
        <w:drawing>
          <wp:inline distT="0" distB="0" distL="0" distR="0" wp14:anchorId="54A3E2CD" wp14:editId="3CB5AB30">
            <wp:extent cx="4934310" cy="3176107"/>
            <wp:effectExtent l="0" t="0" r="0" b="571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email">
                      <a:extLst>
                        <a:ext uri="{28A0092B-C50C-407E-A947-70E740481C1C}">
                          <a14:useLocalDpi xmlns:a14="http://schemas.microsoft.com/office/drawing/2010/main"/>
                        </a:ext>
                      </a:extLst>
                    </a:blip>
                    <a:srcRect/>
                    <a:stretch/>
                  </pic:blipFill>
                  <pic:spPr bwMode="auto">
                    <a:xfrm>
                      <a:off x="0" y="0"/>
                      <a:ext cx="4976822" cy="3203471"/>
                    </a:xfrm>
                    <a:prstGeom prst="rect">
                      <a:avLst/>
                    </a:prstGeom>
                    <a:ln>
                      <a:noFill/>
                    </a:ln>
                    <a:extLst>
                      <a:ext uri="{53640926-AAD7-44D8-BBD7-CCE9431645EC}">
                        <a14:shadowObscured xmlns:a14="http://schemas.microsoft.com/office/drawing/2010/main"/>
                      </a:ext>
                    </a:extLst>
                  </pic:spPr>
                </pic:pic>
              </a:graphicData>
            </a:graphic>
          </wp:inline>
        </w:drawing>
      </w:r>
    </w:p>
    <w:tbl>
      <w:tblPr>
        <w:tblpPr w:leftFromText="141" w:rightFromText="141" w:vertAnchor="text" w:horzAnchor="margin" w:tblpY="116"/>
        <w:tblW w:w="9728" w:type="dxa"/>
        <w:tblCellSpacing w:w="15" w:type="dxa"/>
        <w:tblCellMar>
          <w:top w:w="15" w:type="dxa"/>
          <w:left w:w="15" w:type="dxa"/>
          <w:bottom w:w="15" w:type="dxa"/>
          <w:right w:w="15" w:type="dxa"/>
        </w:tblCellMar>
        <w:tblLook w:val="04A0" w:firstRow="1" w:lastRow="0" w:firstColumn="1" w:lastColumn="0" w:noHBand="0" w:noVBand="1"/>
      </w:tblPr>
      <w:tblGrid>
        <w:gridCol w:w="4704"/>
        <w:gridCol w:w="5024"/>
      </w:tblGrid>
      <w:tr w:rsidR="00070F52" w:rsidRPr="00070F52" w:rsidTr="00070F52">
        <w:trPr>
          <w:trHeight w:val="283"/>
          <w:tblCellSpacing w:w="15" w:type="dxa"/>
        </w:trPr>
        <w:tc>
          <w:tcPr>
            <w:tcW w:w="0" w:type="auto"/>
            <w:gridSpan w:val="2"/>
            <w:shd w:val="clear" w:color="auto" w:fill="B0C4DE"/>
            <w:vAlign w:val="center"/>
            <w:hideMark/>
          </w:tcPr>
          <w:p w:rsidR="00070F52" w:rsidRPr="00070F52" w:rsidRDefault="00070F52" w:rsidP="00070F52">
            <w:pPr>
              <w:spacing w:before="0" w:after="0"/>
              <w:jc w:val="center"/>
              <w:rPr>
                <w:rFonts w:ascii="Times New Roman" w:eastAsia="Times New Roman" w:hAnsi="Times New Roman" w:cs="Times New Roman"/>
                <w:b/>
                <w:bCs/>
                <w:sz w:val="23"/>
                <w:szCs w:val="23"/>
                <w:lang w:eastAsia="cs-CZ"/>
              </w:rPr>
            </w:pPr>
            <w:r w:rsidRPr="00070F52">
              <w:rPr>
                <w:rFonts w:ascii="Times New Roman" w:eastAsia="Times New Roman" w:hAnsi="Times New Roman" w:cs="Times New Roman"/>
                <w:b/>
                <w:bCs/>
                <w:sz w:val="23"/>
                <w:szCs w:val="23"/>
                <w:lang w:eastAsia="cs-CZ"/>
              </w:rPr>
              <w:t>Strany</w:t>
            </w:r>
          </w:p>
        </w:tc>
      </w:tr>
      <w:tr w:rsidR="00070F52" w:rsidRPr="00070F52" w:rsidTr="00070F52">
        <w:trPr>
          <w:trHeight w:val="299"/>
          <w:tblCellSpacing w:w="15" w:type="dxa"/>
        </w:trPr>
        <w:tc>
          <w:tcPr>
            <w:tcW w:w="2417" w:type="pct"/>
            <w:tcBorders>
              <w:right w:val="single" w:sz="6" w:space="0" w:color="AAAAAA"/>
            </w:tcBorders>
            <w:vAlign w:val="center"/>
            <w:hideMark/>
          </w:tcPr>
          <w:p w:rsidR="00070F52" w:rsidRPr="00070F52" w:rsidRDefault="00070F52" w:rsidP="00070F52">
            <w:pPr>
              <w:spacing w:before="0" w:after="0"/>
              <w:jc w:val="left"/>
              <w:rPr>
                <w:rFonts w:ascii="Times New Roman" w:eastAsia="Times New Roman" w:hAnsi="Times New Roman" w:cs="Times New Roman"/>
                <w:sz w:val="23"/>
                <w:szCs w:val="23"/>
                <w:lang w:eastAsia="cs-CZ"/>
              </w:rPr>
            </w:pPr>
            <w:r w:rsidRPr="00070F52">
              <w:rPr>
                <w:rFonts w:ascii="Times New Roman" w:eastAsia="Times New Roman" w:hAnsi="Times New Roman" w:cs="Times New Roman"/>
                <w:noProof/>
                <w:color w:val="0000FF"/>
                <w:sz w:val="23"/>
                <w:szCs w:val="23"/>
                <w:lang w:eastAsia="cs-CZ"/>
              </w:rPr>
              <w:drawing>
                <wp:inline distT="0" distB="0" distL="0" distR="0" wp14:anchorId="23E72F08" wp14:editId="770405AB">
                  <wp:extent cx="209550" cy="142875"/>
                  <wp:effectExtent l="0" t="0" r="0" b="9525"/>
                  <wp:docPr id="26" name="Obrázek 26" descr="Francie">
                    <a:hlinkClick xmlns:a="http://schemas.openxmlformats.org/drawingml/2006/main" r:id="rId37" tooltip="&quot;Franci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rancie">
                            <a:hlinkClick r:id="rId37" tooltip="&quot;Francie&quot;"/>
                          </pic:cNvPr>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209550" cy="142875"/>
                          </a:xfrm>
                          <a:prstGeom prst="rect">
                            <a:avLst/>
                          </a:prstGeom>
                          <a:noFill/>
                          <a:ln>
                            <a:noFill/>
                          </a:ln>
                        </pic:spPr>
                      </pic:pic>
                    </a:graphicData>
                  </a:graphic>
                </wp:inline>
              </w:drawing>
            </w:r>
            <w:hyperlink r:id="rId39" w:tooltip="Francie" w:history="1">
              <w:r w:rsidRPr="00070F52">
                <w:rPr>
                  <w:rFonts w:ascii="Times New Roman" w:eastAsia="Times New Roman" w:hAnsi="Times New Roman" w:cs="Times New Roman"/>
                  <w:color w:val="0000FF"/>
                  <w:sz w:val="23"/>
                  <w:szCs w:val="23"/>
                  <w:u w:val="single"/>
                  <w:lang w:eastAsia="cs-CZ"/>
                </w:rPr>
                <w:t>Francie</w:t>
              </w:r>
            </w:hyperlink>
          </w:p>
        </w:tc>
        <w:tc>
          <w:tcPr>
            <w:tcW w:w="0" w:type="auto"/>
            <w:vAlign w:val="center"/>
            <w:hideMark/>
          </w:tcPr>
          <w:p w:rsidR="00070F52" w:rsidRPr="00070F52" w:rsidRDefault="00070F52" w:rsidP="00070F52">
            <w:pPr>
              <w:spacing w:before="0" w:after="0"/>
              <w:jc w:val="left"/>
              <w:rPr>
                <w:rFonts w:ascii="Times New Roman" w:eastAsia="Times New Roman" w:hAnsi="Times New Roman" w:cs="Times New Roman"/>
                <w:sz w:val="23"/>
                <w:szCs w:val="23"/>
                <w:lang w:eastAsia="cs-CZ"/>
              </w:rPr>
            </w:pPr>
            <w:r w:rsidRPr="00070F52">
              <w:rPr>
                <w:rFonts w:ascii="Times New Roman" w:eastAsia="Times New Roman" w:hAnsi="Times New Roman" w:cs="Times New Roman"/>
                <w:noProof/>
                <w:color w:val="0000FF"/>
                <w:sz w:val="23"/>
                <w:szCs w:val="23"/>
                <w:lang w:eastAsia="cs-CZ"/>
              </w:rPr>
              <w:drawing>
                <wp:inline distT="0" distB="0" distL="0" distR="0" wp14:anchorId="705A6110" wp14:editId="564A8B09">
                  <wp:extent cx="209550" cy="142875"/>
                  <wp:effectExtent l="0" t="0" r="0" b="9525"/>
                  <wp:docPr id="25" name="Obrázek 25" descr="Německé císařství">
                    <a:hlinkClick xmlns:a="http://schemas.openxmlformats.org/drawingml/2006/main" r:id="rId40" tooltip="&quot;Německé císařství&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Německé císařství">
                            <a:hlinkClick r:id="rId40" tooltip="&quot;Německé císařství&quot;"/>
                          </pic:cNvPr>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209550" cy="142875"/>
                          </a:xfrm>
                          <a:prstGeom prst="rect">
                            <a:avLst/>
                          </a:prstGeom>
                          <a:noFill/>
                          <a:ln>
                            <a:noFill/>
                          </a:ln>
                        </pic:spPr>
                      </pic:pic>
                    </a:graphicData>
                  </a:graphic>
                </wp:inline>
              </w:drawing>
            </w:r>
            <w:hyperlink r:id="rId42" w:tooltip="Německé císařství" w:history="1">
              <w:r w:rsidRPr="00070F52">
                <w:rPr>
                  <w:rFonts w:ascii="Times New Roman" w:eastAsia="Times New Roman" w:hAnsi="Times New Roman" w:cs="Times New Roman"/>
                  <w:color w:val="0000FF"/>
                  <w:sz w:val="23"/>
                  <w:szCs w:val="23"/>
                  <w:u w:val="single"/>
                  <w:lang w:eastAsia="cs-CZ"/>
                </w:rPr>
                <w:t>Německé císařství</w:t>
              </w:r>
            </w:hyperlink>
          </w:p>
        </w:tc>
      </w:tr>
    </w:tbl>
    <w:p w:rsidR="0022795F" w:rsidRDefault="00687DAF" w:rsidP="00942F44">
      <w:r>
        <w:rPr>
          <w:noProof/>
          <w:lang w:eastAsia="cs-CZ"/>
        </w:rPr>
        <mc:AlternateContent>
          <mc:Choice Requires="wps">
            <w:drawing>
              <wp:anchor distT="0" distB="0" distL="114300" distR="114300" simplePos="0" relativeHeight="251659264" behindDoc="0" locked="0" layoutInCell="1" allowOverlap="1">
                <wp:simplePos x="0" y="0"/>
                <wp:positionH relativeFrom="column">
                  <wp:posOffset>3164828</wp:posOffset>
                </wp:positionH>
                <wp:positionV relativeFrom="paragraph">
                  <wp:posOffset>701280</wp:posOffset>
                </wp:positionV>
                <wp:extent cx="2790825" cy="3524250"/>
                <wp:effectExtent l="0" t="0" r="28575" b="19050"/>
                <wp:wrapNone/>
                <wp:docPr id="27" name="Textové pole 27"/>
                <wp:cNvGraphicFramePr/>
                <a:graphic xmlns:a="http://schemas.openxmlformats.org/drawingml/2006/main">
                  <a:graphicData uri="http://schemas.microsoft.com/office/word/2010/wordprocessingShape">
                    <wps:wsp>
                      <wps:cNvSpPr txBox="1"/>
                      <wps:spPr>
                        <a:xfrm>
                          <a:off x="0" y="0"/>
                          <a:ext cx="2790825" cy="3524250"/>
                        </a:xfrm>
                        <a:prstGeom prst="rect">
                          <a:avLst/>
                        </a:prstGeom>
                        <a:solidFill>
                          <a:schemeClr val="lt1"/>
                        </a:solidFill>
                        <a:ln w="6350">
                          <a:solidFill>
                            <a:prstClr val="black"/>
                          </a:solidFill>
                        </a:ln>
                      </wps:spPr>
                      <wps:txbx>
                        <w:txbxContent>
                          <w:p w:rsidR="00070F52" w:rsidRDefault="00070F52">
                            <w:r w:rsidRPr="00070F52">
                              <w:t xml:space="preserve">V bitvě u </w:t>
                            </w:r>
                            <w:proofErr w:type="spellStart"/>
                            <w:r w:rsidRPr="00070F52">
                              <w:t>Verdunu</w:t>
                            </w:r>
                            <w:proofErr w:type="spellEnd"/>
                            <w:r w:rsidRPr="00070F52">
                              <w:t xml:space="preserve"> padlo na obou stranách </w:t>
                            </w:r>
                            <w:r>
                              <w:br/>
                            </w:r>
                            <w:r w:rsidRPr="006D1923">
                              <w:rPr>
                                <w:b/>
                              </w:rPr>
                              <w:t>700 000 vojáků.</w:t>
                            </w:r>
                            <w:r w:rsidRPr="00070F52">
                              <w:t xml:space="preserve"> </w:t>
                            </w:r>
                          </w:p>
                          <w:p w:rsidR="00070F52" w:rsidRDefault="00070F52">
                            <w:r w:rsidRPr="00070F52">
                              <w:t xml:space="preserve">Krvavá bitva trvala od 21. února 1916 do </w:t>
                            </w:r>
                            <w:r>
                              <w:br/>
                            </w:r>
                            <w:r w:rsidRPr="00070F52">
                              <w:t xml:space="preserve">18. prosince 1916, což je přibližně 10 měsíců. </w:t>
                            </w:r>
                          </w:p>
                          <w:p w:rsidR="006D1923" w:rsidRDefault="00070F52">
                            <w:r w:rsidRPr="00070F52">
                              <w:t xml:space="preserve">Krajina u </w:t>
                            </w:r>
                            <w:proofErr w:type="spellStart"/>
                            <w:r w:rsidRPr="00070F52">
                              <w:t>Verdunu</w:t>
                            </w:r>
                            <w:proofErr w:type="spellEnd"/>
                            <w:r w:rsidRPr="00070F52">
                              <w:t xml:space="preserve"> byla totálně zničena a stopy války nese dodnes. Všude jsou i dnes vidět krátery po vybuchlých granátech zarostlé trávou, hlavně v okolí pevnosti </w:t>
                            </w:r>
                            <w:proofErr w:type="spellStart"/>
                            <w:r w:rsidRPr="00070F52">
                              <w:t>Fort</w:t>
                            </w:r>
                            <w:proofErr w:type="spellEnd"/>
                            <w:r w:rsidRPr="00070F52">
                              <w:t xml:space="preserve"> de </w:t>
                            </w:r>
                            <w:proofErr w:type="spellStart"/>
                            <w:r w:rsidRPr="00070F52">
                              <w:t>Vaux</w:t>
                            </w:r>
                            <w:proofErr w:type="spellEnd"/>
                            <w:r w:rsidRPr="00070F52">
                              <w:t xml:space="preserve">. </w:t>
                            </w:r>
                          </w:p>
                          <w:p w:rsidR="006D1923" w:rsidRDefault="00070F52">
                            <w:r w:rsidRPr="00070F52">
                              <w:t xml:space="preserve">V blízkosti </w:t>
                            </w:r>
                            <w:proofErr w:type="spellStart"/>
                            <w:r w:rsidRPr="00070F52">
                              <w:t>Verdunu</w:t>
                            </w:r>
                            <w:proofErr w:type="spellEnd"/>
                            <w:r w:rsidRPr="00070F52">
                              <w:t xml:space="preserve"> se nachází několik obrovských hřbitovů. Na jednom z nich stojí vysoká socha ženy s tragickou tváří, která si klade prst na němá ústa. Na úpatí sochy je nápis: </w:t>
                            </w:r>
                          </w:p>
                          <w:p w:rsidR="00070F52" w:rsidRPr="006D1923" w:rsidRDefault="00070F52" w:rsidP="006D1923">
                            <w:pPr>
                              <w:jc w:val="center"/>
                              <w:rPr>
                                <w:b/>
                              </w:rPr>
                            </w:pPr>
                            <w:r w:rsidRPr="006D1923">
                              <w:rPr>
                                <w:b/>
                              </w:rPr>
                              <w:t>„Buďte tiše, hrdinové odpočívají“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ové pole 27" o:spid="_x0000_s1028" type="#_x0000_t202" style="position:absolute;left:0;text-align:left;margin-left:249.2pt;margin-top:55.2pt;width:219.75pt;height:27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EHTWAIAALAEAAAOAAAAZHJzL2Uyb0RvYy54bWysVEtu2zAQ3RfoHQjuG9mKnY9hOXATpCgQ&#10;JAGcImuaomyhFIclaUvpjXqOXqyPlO38uiq6oebHx5k3M5pedI1mW+V8Tabgw6MBZ8pIKmuzKvi3&#10;h+tPZ5z5IEwpNBlV8Cfl+cXs44dpaycqpzXpUjkGEOMnrS34OgQ7yTIv16oR/oisMnBW5BoRoLpV&#10;VjrRAr3RWT4YnGQtudI6ksp7WK96J58l/KpSMtxVlVeB6YIjt5BOl85lPLPZVExWTth1LXdpiH/I&#10;ohG1waMHqCsRBNu4+h1UU0tHnqpwJKnJqKpqqVINqGY4eFPNYi2sSrWAHG8PNPn/Bytvt/eO1WXB&#10;81POjGjQowfVBdr+/sUsacVgB0mt9RPELiyiQ/eZOjR7b/cwxtq7yjXxi6oY/KD76UAxIJmEMT89&#10;H5zlY84kfMfjfJSPUxOy5+vW+fBFUcOiUHCHHiZqxfbGB6SC0H1IfM2TrsvrWuukxLlRl9qxrUDH&#10;dUhJ4sarKG1YW/CTYzz9DiFCH+4vtZDfY5mvEaBpA2MkpS8+SqFbdj2Te2KWVD6BL0f92Hkrr2vA&#10;3wgf7oXDnIEi7E64w1FpQk60kzhbk/v5N3uMR/vh5azF3Bbc/9gIpzjTXw0G43w4GsVBT8pofJpD&#10;cS89y5ces2kuCUQNsaVWJjHGB70XK0fNI1ZsHl+FSxiJtwse9uJl6LcJKyrVfJ6CMNpWhBuzsDJC&#10;R44jrQ/do3B219aAibil/YSLyZvu9rHxpqH5JlBVp9ZHnntWd/RjLVJ3disc9+6lnqKefzSzPwAA&#10;AP//AwBQSwMEFAAGAAgAAAAhAGJOPqTeAAAACwEAAA8AAABkcnMvZG93bnJldi54bWxMj8FOwzAM&#10;hu9IvENkJG4sHZTSlqYToMGFEwNxzhoviWiSKsm68vaYE9xs/Z9+f+42ixvZjDHZ4AWsVwUw9ENQ&#10;1msBH+/PVzWwlKVXcgweBXxjgk1/ftbJVoWTf8N5lzWjEp9aKcDkPLWcp8Ggk2kVJvSUHUJ0MtMa&#10;NVdRnqjcjfy6KCrupPV0wcgJnwwOX7ujE7B91I0eahnNtlbWzsvn4VW/CHF5sTzcA8u45D8YfvVJ&#10;HXpy2oejV4mNAsqmLgmlYF3QQERzc9cA2wuoqtsSeN/x/z/0PwAAAP//AwBQSwECLQAUAAYACAAA&#10;ACEAtoM4kv4AAADhAQAAEwAAAAAAAAAAAAAAAAAAAAAAW0NvbnRlbnRfVHlwZXNdLnhtbFBLAQIt&#10;ABQABgAIAAAAIQA4/SH/1gAAAJQBAAALAAAAAAAAAAAAAAAAAC8BAABfcmVscy8ucmVsc1BLAQIt&#10;ABQABgAIAAAAIQCdJEHTWAIAALAEAAAOAAAAAAAAAAAAAAAAAC4CAABkcnMvZTJvRG9jLnhtbFBL&#10;AQItABQABgAIAAAAIQBiTj6k3gAAAAsBAAAPAAAAAAAAAAAAAAAAALIEAABkcnMvZG93bnJldi54&#10;bWxQSwUGAAAAAAQABADzAAAAvQUAAAAA&#10;" fillcolor="white [3201]" strokeweight=".5pt">
                <v:textbox>
                  <w:txbxContent>
                    <w:p w:rsidR="00070F52" w:rsidRDefault="00070F52">
                      <w:r w:rsidRPr="00070F52">
                        <w:t xml:space="preserve">V bitvě u </w:t>
                      </w:r>
                      <w:proofErr w:type="spellStart"/>
                      <w:r w:rsidRPr="00070F52">
                        <w:t>Verdunu</w:t>
                      </w:r>
                      <w:proofErr w:type="spellEnd"/>
                      <w:r w:rsidRPr="00070F52">
                        <w:t xml:space="preserve"> padlo na obou stranách </w:t>
                      </w:r>
                      <w:r>
                        <w:br/>
                      </w:r>
                      <w:r w:rsidRPr="006D1923">
                        <w:rPr>
                          <w:b/>
                        </w:rPr>
                        <w:t>700 000 vojáků.</w:t>
                      </w:r>
                      <w:r w:rsidRPr="00070F52">
                        <w:t xml:space="preserve"> </w:t>
                      </w:r>
                    </w:p>
                    <w:p w:rsidR="00070F52" w:rsidRDefault="00070F52">
                      <w:r w:rsidRPr="00070F52">
                        <w:t xml:space="preserve">Krvavá bitva trvala od 21. února 1916 do </w:t>
                      </w:r>
                      <w:r>
                        <w:br/>
                      </w:r>
                      <w:r w:rsidRPr="00070F52">
                        <w:t xml:space="preserve">18. prosince 1916, což je přibližně 10 měsíců. </w:t>
                      </w:r>
                    </w:p>
                    <w:p w:rsidR="006D1923" w:rsidRDefault="00070F52">
                      <w:r w:rsidRPr="00070F52">
                        <w:t xml:space="preserve">Krajina u </w:t>
                      </w:r>
                      <w:proofErr w:type="spellStart"/>
                      <w:r w:rsidRPr="00070F52">
                        <w:t>Verdunu</w:t>
                      </w:r>
                      <w:proofErr w:type="spellEnd"/>
                      <w:r w:rsidRPr="00070F52">
                        <w:t xml:space="preserve"> byla totálně zničena a stopy války nese dodnes. Všude jsou i dnes vidět krátery po vybuchlých granátech zarostlé trávou, hlavně v okolí pevnosti </w:t>
                      </w:r>
                      <w:proofErr w:type="spellStart"/>
                      <w:r w:rsidRPr="00070F52">
                        <w:t>Fort</w:t>
                      </w:r>
                      <w:proofErr w:type="spellEnd"/>
                      <w:r w:rsidRPr="00070F52">
                        <w:t xml:space="preserve"> de </w:t>
                      </w:r>
                      <w:proofErr w:type="spellStart"/>
                      <w:r w:rsidRPr="00070F52">
                        <w:t>Vaux</w:t>
                      </w:r>
                      <w:proofErr w:type="spellEnd"/>
                      <w:r w:rsidRPr="00070F52">
                        <w:t xml:space="preserve">. </w:t>
                      </w:r>
                    </w:p>
                    <w:p w:rsidR="006D1923" w:rsidRDefault="00070F52">
                      <w:r w:rsidRPr="00070F52">
                        <w:t xml:space="preserve">V blízkosti </w:t>
                      </w:r>
                      <w:proofErr w:type="spellStart"/>
                      <w:r w:rsidRPr="00070F52">
                        <w:t>Verdunu</w:t>
                      </w:r>
                      <w:proofErr w:type="spellEnd"/>
                      <w:r w:rsidRPr="00070F52">
                        <w:t xml:space="preserve"> se nachází několik obrovských hřbitovů. Na jednom z nich stojí vysoká socha ženy s tragickou tváří, která si klade prst na němá ústa. Na úpatí sochy je nápis: </w:t>
                      </w:r>
                    </w:p>
                    <w:p w:rsidR="00070F52" w:rsidRPr="006D1923" w:rsidRDefault="00070F52" w:rsidP="006D1923">
                      <w:pPr>
                        <w:jc w:val="center"/>
                        <w:rPr>
                          <w:b/>
                        </w:rPr>
                      </w:pPr>
                      <w:r w:rsidRPr="006D1923">
                        <w:rPr>
                          <w:b/>
                        </w:rPr>
                        <w:t>„Buďte tiše, hrdinové odpočívají“</w:t>
                      </w:r>
                    </w:p>
                  </w:txbxContent>
                </v:textbox>
              </v:shape>
            </w:pict>
          </mc:Fallback>
        </mc:AlternateContent>
      </w:r>
      <w:r w:rsidR="0022795F">
        <w:rPr>
          <w:noProof/>
          <w:lang w:eastAsia="cs-CZ"/>
        </w:rPr>
        <w:drawing>
          <wp:inline distT="0" distB="0" distL="0" distR="0">
            <wp:extent cx="2895361" cy="3390900"/>
            <wp:effectExtent l="0" t="0" r="635" b="0"/>
            <wp:docPr id="15" name="Obrázek 15" descr="Související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ouvisející obrázek"/>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2902157" cy="3398859"/>
                    </a:xfrm>
                    <a:prstGeom prst="rect">
                      <a:avLst/>
                    </a:prstGeom>
                    <a:noFill/>
                    <a:ln>
                      <a:noFill/>
                    </a:ln>
                  </pic:spPr>
                </pic:pic>
              </a:graphicData>
            </a:graphic>
          </wp:inline>
        </w:drawing>
      </w:r>
    </w:p>
    <w:p w:rsidR="0022795F" w:rsidRDefault="0022795F" w:rsidP="004820E3">
      <w:pPr>
        <w:jc w:val="center"/>
      </w:pPr>
      <w:r>
        <w:rPr>
          <w:noProof/>
          <w:lang w:eastAsia="cs-CZ"/>
        </w:rPr>
        <w:lastRenderedPageBreak/>
        <w:drawing>
          <wp:inline distT="0" distB="0" distL="0" distR="0">
            <wp:extent cx="3721980" cy="2636581"/>
            <wp:effectExtent l="0" t="0" r="0" b="0"/>
            <wp:docPr id="18" name="Obrázek 18" descr="Související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ouvisející obrázek"/>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3727322" cy="2640365"/>
                    </a:xfrm>
                    <a:prstGeom prst="rect">
                      <a:avLst/>
                    </a:prstGeom>
                    <a:noFill/>
                    <a:ln>
                      <a:noFill/>
                    </a:ln>
                  </pic:spPr>
                </pic:pic>
              </a:graphicData>
            </a:graphic>
          </wp:inline>
        </w:drawing>
      </w:r>
    </w:p>
    <w:p w:rsidR="004820E3" w:rsidRDefault="004820E3" w:rsidP="00942F44">
      <w:pPr>
        <w:sectPr w:rsidR="004820E3" w:rsidSect="003C48CE">
          <w:type w:val="continuous"/>
          <w:pgSz w:w="11906" w:h="16838"/>
          <w:pgMar w:top="1417" w:right="1417" w:bottom="1417" w:left="1417" w:header="708" w:footer="708" w:gutter="0"/>
          <w:cols w:space="708"/>
          <w:docGrid w:linePitch="360"/>
        </w:sectPr>
      </w:pPr>
    </w:p>
    <w:p w:rsidR="006D1923" w:rsidRDefault="006D1923" w:rsidP="00942F44">
      <w:r>
        <w:rPr>
          <w:noProof/>
          <w:lang w:eastAsia="cs-CZ"/>
        </w:rPr>
        <w:drawing>
          <wp:inline distT="0" distB="0" distL="0" distR="0" wp14:anchorId="5218C865" wp14:editId="1BCCB82A">
            <wp:extent cx="2885704" cy="1765042"/>
            <wp:effectExtent l="0" t="0" r="0" b="6985"/>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email">
                      <a:extLst>
                        <a:ext uri="{28A0092B-C50C-407E-A947-70E740481C1C}">
                          <a14:useLocalDpi xmlns:a14="http://schemas.microsoft.com/office/drawing/2010/main"/>
                        </a:ext>
                      </a:extLst>
                    </a:blip>
                    <a:srcRect/>
                    <a:stretch/>
                  </pic:blipFill>
                  <pic:spPr bwMode="auto">
                    <a:xfrm>
                      <a:off x="0" y="0"/>
                      <a:ext cx="2892844" cy="1769409"/>
                    </a:xfrm>
                    <a:prstGeom prst="rect">
                      <a:avLst/>
                    </a:prstGeom>
                    <a:ln>
                      <a:noFill/>
                    </a:ln>
                    <a:extLst>
                      <a:ext uri="{53640926-AAD7-44D8-BBD7-CCE9431645EC}">
                        <a14:shadowObscured xmlns:a14="http://schemas.microsoft.com/office/drawing/2010/main"/>
                      </a:ext>
                    </a:extLst>
                  </pic:spPr>
                </pic:pic>
              </a:graphicData>
            </a:graphic>
          </wp:inline>
        </w:drawing>
      </w:r>
    </w:p>
    <w:p w:rsidR="00687DAF" w:rsidRDefault="0022795F" w:rsidP="00687DAF">
      <w:r>
        <w:rPr>
          <w:noProof/>
          <w:lang w:eastAsia="cs-CZ"/>
        </w:rPr>
        <w:drawing>
          <wp:inline distT="0" distB="0" distL="0" distR="0">
            <wp:extent cx="2880000" cy="2159126"/>
            <wp:effectExtent l="0" t="0" r="0" b="0"/>
            <wp:docPr id="16" name="Obrázek 16" descr="Výsledek obrázku pro verd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Výsledek obrázku pro verdun"/>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2880000" cy="2159126"/>
                    </a:xfrm>
                    <a:prstGeom prst="rect">
                      <a:avLst/>
                    </a:prstGeom>
                    <a:noFill/>
                    <a:ln>
                      <a:noFill/>
                    </a:ln>
                  </pic:spPr>
                </pic:pic>
              </a:graphicData>
            </a:graphic>
          </wp:inline>
        </w:drawing>
      </w:r>
    </w:p>
    <w:p w:rsidR="00687DAF" w:rsidRDefault="00687DAF">
      <w:pPr>
        <w:spacing w:before="0" w:after="160" w:line="259" w:lineRule="auto"/>
        <w:jc w:val="left"/>
      </w:pPr>
      <w:r>
        <w:rPr>
          <w:noProof/>
          <w:lang w:eastAsia="cs-CZ"/>
        </w:rPr>
        <w:drawing>
          <wp:inline distT="0" distB="0" distL="0" distR="0" wp14:anchorId="3FFCD284" wp14:editId="6124DC35">
            <wp:extent cx="2988000" cy="1992000"/>
            <wp:effectExtent l="0" t="0" r="3175" b="8255"/>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2988000" cy="1992000"/>
                    </a:xfrm>
                    <a:prstGeom prst="rect">
                      <a:avLst/>
                    </a:prstGeom>
                    <a:noFill/>
                    <a:ln>
                      <a:noFill/>
                    </a:ln>
                  </pic:spPr>
                </pic:pic>
              </a:graphicData>
            </a:graphic>
          </wp:inline>
        </w:drawing>
      </w:r>
      <w:r>
        <w:t xml:space="preserve"> </w:t>
      </w:r>
    </w:p>
    <w:p w:rsidR="00687DAF" w:rsidRDefault="00687DAF">
      <w:pPr>
        <w:spacing w:before="0" w:after="160" w:line="259" w:lineRule="auto"/>
        <w:jc w:val="left"/>
      </w:pPr>
      <w:r>
        <w:rPr>
          <w:noProof/>
          <w:lang w:eastAsia="cs-CZ"/>
        </w:rPr>
        <w:drawing>
          <wp:inline distT="0" distB="0" distL="0" distR="0" wp14:anchorId="426C4464" wp14:editId="4E887FAD">
            <wp:extent cx="3024000" cy="2016000"/>
            <wp:effectExtent l="0" t="0" r="5080" b="3810"/>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3024000" cy="2016000"/>
                    </a:xfrm>
                    <a:prstGeom prst="rect">
                      <a:avLst/>
                    </a:prstGeom>
                    <a:noFill/>
                    <a:ln>
                      <a:noFill/>
                    </a:ln>
                  </pic:spPr>
                </pic:pic>
              </a:graphicData>
            </a:graphic>
          </wp:inline>
        </w:drawing>
      </w:r>
      <w:r>
        <w:t xml:space="preserve"> </w:t>
      </w:r>
    </w:p>
    <w:p w:rsidR="004820E3" w:rsidRDefault="004820E3">
      <w:pPr>
        <w:spacing w:before="0" w:after="160" w:line="259" w:lineRule="auto"/>
        <w:jc w:val="left"/>
        <w:sectPr w:rsidR="004820E3" w:rsidSect="004820E3">
          <w:type w:val="continuous"/>
          <w:pgSz w:w="11906" w:h="16838"/>
          <w:pgMar w:top="1417" w:right="1417" w:bottom="1417" w:left="1417" w:header="708" w:footer="708" w:gutter="0"/>
          <w:cols w:num="2" w:space="708"/>
          <w:docGrid w:linePitch="360"/>
        </w:sectPr>
      </w:pPr>
    </w:p>
    <w:p w:rsidR="00687DAF" w:rsidRDefault="004820E3">
      <w:pPr>
        <w:spacing w:before="0" w:after="160" w:line="259" w:lineRule="auto"/>
        <w:jc w:val="left"/>
      </w:pPr>
      <w:r>
        <w:rPr>
          <w:noProof/>
          <w:lang w:eastAsia="cs-CZ"/>
        </w:rPr>
        <w:lastRenderedPageBreak/>
        <mc:AlternateContent>
          <mc:Choice Requires="wps">
            <w:drawing>
              <wp:anchor distT="0" distB="0" distL="114300" distR="114300" simplePos="0" relativeHeight="251661312" behindDoc="0" locked="0" layoutInCell="1" allowOverlap="1">
                <wp:simplePos x="0" y="0"/>
                <wp:positionH relativeFrom="column">
                  <wp:posOffset>1435513</wp:posOffset>
                </wp:positionH>
                <wp:positionV relativeFrom="paragraph">
                  <wp:posOffset>2480805</wp:posOffset>
                </wp:positionV>
                <wp:extent cx="2260121" cy="448573"/>
                <wp:effectExtent l="0" t="0" r="6985" b="8890"/>
                <wp:wrapNone/>
                <wp:docPr id="46" name="Textové pole 46"/>
                <wp:cNvGraphicFramePr/>
                <a:graphic xmlns:a="http://schemas.openxmlformats.org/drawingml/2006/main">
                  <a:graphicData uri="http://schemas.microsoft.com/office/word/2010/wordprocessingShape">
                    <wps:wsp>
                      <wps:cNvSpPr txBox="1"/>
                      <wps:spPr>
                        <a:xfrm>
                          <a:off x="0" y="0"/>
                          <a:ext cx="2260121" cy="448573"/>
                        </a:xfrm>
                        <a:prstGeom prst="rect">
                          <a:avLst/>
                        </a:prstGeom>
                        <a:solidFill>
                          <a:schemeClr val="lt1"/>
                        </a:solidFill>
                        <a:ln w="6350">
                          <a:noFill/>
                        </a:ln>
                      </wps:spPr>
                      <wps:txbx>
                        <w:txbxContent>
                          <w:p w:rsidR="00687DAF" w:rsidRPr="00687DAF" w:rsidRDefault="00687DAF">
                            <w:pPr>
                              <w:rPr>
                                <w:b/>
                              </w:rPr>
                            </w:pPr>
                            <w:r w:rsidRPr="00687DAF">
                              <w:rPr>
                                <w:b/>
                              </w:rPr>
                              <w:t xml:space="preserve">Zde </w:t>
                            </w:r>
                            <w:r>
                              <w:rPr>
                                <w:b/>
                              </w:rPr>
                              <w:t>je pohřbeno</w:t>
                            </w:r>
                            <w:r w:rsidRPr="00687DAF">
                              <w:rPr>
                                <w:b/>
                              </w:rPr>
                              <w:t xml:space="preserve"> 130 000 vojáků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ové pole 46" o:spid="_x0000_s1029" type="#_x0000_t202" style="position:absolute;margin-left:113.05pt;margin-top:195.35pt;width:177.95pt;height:35.3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UZsTgIAAIcEAAAOAAAAZHJzL2Uyb0RvYy54bWysVM1u2zAMvg/YOwi6L3bcJO2MOEWWIsOA&#10;oi2QDD0rshQbkEVNUmJnb7Tn2IuNkvO3bqdhF4Ui6U/k95GZ3neNInthXQ26oMNBSonQHMpabwv6&#10;db38cEeJ80yXTIEWBT0IR+9n799NW5OLDCpQpbAEQbTLW1PQynuTJ4njlWiYG4ARGoMSbMM8Xu02&#10;KS1rEb1RSZamk6QFWxoLXDiH3oc+SGcRX0rB/bOUTniiCoq1+XjaeG7CmcymLN9aZqqaH8tg/1BF&#10;w2qNj56hHphnZGfrP6CamltwIP2AQ5OAlDUXsQfsZpi+6WZVMSNiL0iOM2ea3P+D5U/7F0vqsqCj&#10;CSWaNajRWnQe9j9/EANKEPQjSa1xOeauDGb77hN0KPbJ79AZeu+kbcIvdkUwjnQfzhQjJOHozLJJ&#10;OsyGlHCMjUZ349ubAJNcvjbW+c8CGhKMglqUMDLL9o/O96mnlPCYA1WXy1qpeAljIxbKkj1DwZWP&#10;NSL4b1lKk7agk5txGoE1hM97ZKWxltBr31OwfLfpIkGx0ODZQHlAGiz00+QMX9ZY6yNz/oVZHB/s&#10;HFfCP+MhFeBbcLQoqcB+/5s/5KOqGKWkxXEsqPu2Y1ZQor5o1PvjcDQK8xsvo/Fthhd7HdlcR/Su&#10;WQASgDxjddEM+V6dTGmhecXNmYdXMcQ0x7cL6k/mwvdLgpvHxXwek3BiDfOPemV4gA6EByXW3Suz&#10;5iiXR6Gf4DS4LH+jWp8bvtQw33mQdZT0wuqRfpz2OBTHzQzrdH2PWZf/j9kvAAAA//8DAFBLAwQU&#10;AAYACAAAACEAzGnqI+MAAAALAQAADwAAAGRycy9kb3ducmV2LnhtbEyPy07DMBBF90j8gzVIbBB1&#10;HjQtIZMKIaASOxoeYufGJqmIx1HsJuHvGVawHM3RvecWm9l2YjSDPzhCiBcRCEO10wdqEF6qh8s1&#10;CB8UadU5MgjfxsOmPD0pVK7dRM9m3IVGcAj5XCG0IfS5lL5ujVV+4XpD/Pt0g1WBz6GRelATh9tO&#10;JlGUSasOxA2t6s1da+qv3dEifFw0709+fnyd0mXa32/HavWmK8Tzs/n2BkQwc/iD4Vef1aFkp707&#10;kvaiQ0iSLGYUIb2OViCYWK4TXrdHuMriFGRZyP8byh8AAAD//wMAUEsBAi0AFAAGAAgAAAAhALaD&#10;OJL+AAAA4QEAABMAAAAAAAAAAAAAAAAAAAAAAFtDb250ZW50X1R5cGVzXS54bWxQSwECLQAUAAYA&#10;CAAAACEAOP0h/9YAAACUAQAACwAAAAAAAAAAAAAAAAAvAQAAX3JlbHMvLnJlbHNQSwECLQAUAAYA&#10;CAAAACEAYrlGbE4CAACHBAAADgAAAAAAAAAAAAAAAAAuAgAAZHJzL2Uyb0RvYy54bWxQSwECLQAU&#10;AAYACAAAACEAzGnqI+MAAAALAQAADwAAAAAAAAAAAAAAAACoBAAAZHJzL2Rvd25yZXYueG1sUEsF&#10;BgAAAAAEAAQA8wAAALgFAAAAAA==&#10;" fillcolor="white [3201]" stroked="f" strokeweight=".5pt">
                <v:textbox>
                  <w:txbxContent>
                    <w:p w:rsidR="00687DAF" w:rsidRPr="00687DAF" w:rsidRDefault="00687DAF">
                      <w:pPr>
                        <w:rPr>
                          <w:b/>
                        </w:rPr>
                      </w:pPr>
                      <w:r w:rsidRPr="00687DAF">
                        <w:rPr>
                          <w:b/>
                        </w:rPr>
                        <w:t xml:space="preserve">Zde </w:t>
                      </w:r>
                      <w:r>
                        <w:rPr>
                          <w:b/>
                        </w:rPr>
                        <w:t>je pohřbeno</w:t>
                      </w:r>
                      <w:r w:rsidRPr="00687DAF">
                        <w:rPr>
                          <w:b/>
                        </w:rPr>
                        <w:t xml:space="preserve"> 130 000 vojáků</w:t>
                      </w:r>
                    </w:p>
                  </w:txbxContent>
                </v:textbox>
              </v:shape>
            </w:pict>
          </mc:Fallback>
        </mc:AlternateContent>
      </w:r>
      <w:r w:rsidR="00687DAF">
        <w:rPr>
          <w:noProof/>
          <w:lang w:eastAsia="cs-CZ"/>
        </w:rPr>
        <w:drawing>
          <wp:inline distT="0" distB="0" distL="0" distR="0" wp14:anchorId="67F40B28" wp14:editId="185CE0D0">
            <wp:extent cx="5723906" cy="2495623"/>
            <wp:effectExtent l="0" t="0" r="0" b="0"/>
            <wp:docPr id="19" name="Obrázek 19" descr="Výsledek obrázku pro verd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Výsledek obrázku pro verdun"/>
                    <pic:cNvPicPr>
                      <a:picLocks noChangeAspect="1" noChangeArrowheads="1"/>
                    </pic:cNvPicPr>
                  </pic:nvPicPr>
                  <pic:blipFill rotWithShape="1">
                    <a:blip r:embed="rId49" cstate="email">
                      <a:extLst>
                        <a:ext uri="{28A0092B-C50C-407E-A947-70E740481C1C}">
                          <a14:useLocalDpi xmlns:a14="http://schemas.microsoft.com/office/drawing/2010/main"/>
                        </a:ext>
                      </a:extLst>
                    </a:blip>
                    <a:srcRect/>
                    <a:stretch/>
                  </pic:blipFill>
                  <pic:spPr bwMode="auto">
                    <a:xfrm>
                      <a:off x="0" y="0"/>
                      <a:ext cx="5743599" cy="2504209"/>
                    </a:xfrm>
                    <a:prstGeom prst="rect">
                      <a:avLst/>
                    </a:prstGeom>
                    <a:noFill/>
                    <a:ln>
                      <a:noFill/>
                    </a:ln>
                    <a:extLst>
                      <a:ext uri="{53640926-AAD7-44D8-BBD7-CCE9431645EC}">
                        <a14:shadowObscured xmlns:a14="http://schemas.microsoft.com/office/drawing/2010/main"/>
                      </a:ext>
                    </a:extLst>
                  </pic:spPr>
                </pic:pic>
              </a:graphicData>
            </a:graphic>
          </wp:inline>
        </w:drawing>
      </w:r>
      <w:r w:rsidR="00687DAF">
        <w:t xml:space="preserve"> </w:t>
      </w:r>
    </w:p>
    <w:p w:rsidR="0022795F" w:rsidRDefault="0022795F" w:rsidP="00942F44"/>
    <w:p w:rsidR="0022795F" w:rsidRDefault="0022795F" w:rsidP="00942F44">
      <w:r>
        <w:rPr>
          <w:noProof/>
          <w:lang w:eastAsia="cs-CZ"/>
        </w:rPr>
        <w:drawing>
          <wp:inline distT="0" distB="0" distL="0" distR="0">
            <wp:extent cx="5518072" cy="1996671"/>
            <wp:effectExtent l="0" t="0" r="6985" b="3810"/>
            <wp:docPr id="17" name="Obrázek 17" descr="Výsledek obrázku pro verd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Výsledek obrázku pro verdun"/>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5520922" cy="1997702"/>
                    </a:xfrm>
                    <a:prstGeom prst="rect">
                      <a:avLst/>
                    </a:prstGeom>
                    <a:noFill/>
                    <a:ln>
                      <a:noFill/>
                    </a:ln>
                  </pic:spPr>
                </pic:pic>
              </a:graphicData>
            </a:graphic>
          </wp:inline>
        </w:drawing>
      </w:r>
    </w:p>
    <w:p w:rsidR="00687DAF" w:rsidRDefault="00687DAF" w:rsidP="00942F44">
      <w:r>
        <w:rPr>
          <w:noProof/>
          <w:lang w:eastAsia="cs-CZ"/>
        </w:rPr>
        <w:drawing>
          <wp:inline distT="0" distB="0" distL="0" distR="0">
            <wp:extent cx="5319800" cy="1951861"/>
            <wp:effectExtent l="0" t="0" r="0" b="0"/>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51" cstate="email">
                      <a:extLst>
                        <a:ext uri="{28A0092B-C50C-407E-A947-70E740481C1C}">
                          <a14:useLocalDpi xmlns:a14="http://schemas.microsoft.com/office/drawing/2010/main"/>
                        </a:ext>
                      </a:extLst>
                    </a:blip>
                    <a:srcRect/>
                    <a:stretch/>
                  </pic:blipFill>
                  <pic:spPr bwMode="auto">
                    <a:xfrm>
                      <a:off x="0" y="0"/>
                      <a:ext cx="5322401" cy="1952815"/>
                    </a:xfrm>
                    <a:prstGeom prst="rect">
                      <a:avLst/>
                    </a:prstGeom>
                    <a:noFill/>
                    <a:ln>
                      <a:noFill/>
                    </a:ln>
                    <a:extLst>
                      <a:ext uri="{53640926-AAD7-44D8-BBD7-CCE9431645EC}">
                        <a14:shadowObscured xmlns:a14="http://schemas.microsoft.com/office/drawing/2010/main"/>
                      </a:ext>
                    </a:extLst>
                  </pic:spPr>
                </pic:pic>
              </a:graphicData>
            </a:graphic>
          </wp:inline>
        </w:drawing>
      </w:r>
    </w:p>
    <w:p w:rsidR="004820E3" w:rsidRDefault="004820E3">
      <w:pPr>
        <w:spacing w:before="0" w:after="160" w:line="259" w:lineRule="auto"/>
        <w:jc w:val="left"/>
        <w:rPr>
          <w:b/>
        </w:rPr>
      </w:pPr>
      <w:r>
        <w:rPr>
          <w:b/>
        </w:rPr>
        <w:br w:type="page"/>
      </w:r>
    </w:p>
    <w:p w:rsidR="006D1923" w:rsidRPr="006D1923" w:rsidRDefault="006D1923" w:rsidP="006D1923">
      <w:pPr>
        <w:rPr>
          <w:b/>
        </w:rPr>
      </w:pPr>
      <w:r w:rsidRPr="006D1923">
        <w:rPr>
          <w:b/>
        </w:rPr>
        <w:lastRenderedPageBreak/>
        <w:t>Dopis francouzského vojáka</w:t>
      </w:r>
    </w:p>
    <w:p w:rsidR="006D1923" w:rsidRPr="008E7804" w:rsidRDefault="006D1923" w:rsidP="006D1923">
      <w:pPr>
        <w:pBdr>
          <w:top w:val="single" w:sz="4" w:space="1" w:color="auto"/>
          <w:left w:val="single" w:sz="4" w:space="4" w:color="auto"/>
          <w:bottom w:val="single" w:sz="4" w:space="1" w:color="auto"/>
          <w:right w:val="single" w:sz="4" w:space="4" w:color="auto"/>
        </w:pBdr>
        <w:rPr>
          <w:b/>
          <w:i/>
        </w:rPr>
      </w:pPr>
      <w:r w:rsidRPr="006D1923">
        <w:rPr>
          <w:i/>
        </w:rPr>
        <w:t>„</w:t>
      </w:r>
      <w:r w:rsidRPr="008E7804">
        <w:rPr>
          <w:b/>
          <w:i/>
        </w:rPr>
        <w:t xml:space="preserve">Milá matko, překročili jsme les </w:t>
      </w:r>
      <w:proofErr w:type="spellStart"/>
      <w:r w:rsidRPr="008E7804">
        <w:rPr>
          <w:b/>
          <w:i/>
        </w:rPr>
        <w:t>Vaux</w:t>
      </w:r>
      <w:proofErr w:type="spellEnd"/>
      <w:r w:rsidRPr="008E7804">
        <w:rPr>
          <w:b/>
          <w:i/>
        </w:rPr>
        <w:t xml:space="preserve"> </w:t>
      </w:r>
      <w:proofErr w:type="spellStart"/>
      <w:r w:rsidRPr="008E7804">
        <w:rPr>
          <w:b/>
          <w:i/>
        </w:rPr>
        <w:t>Chapitre</w:t>
      </w:r>
      <w:proofErr w:type="spellEnd"/>
      <w:r w:rsidRPr="008E7804">
        <w:rPr>
          <w:b/>
          <w:i/>
        </w:rPr>
        <w:t xml:space="preserve">. </w:t>
      </w:r>
    </w:p>
    <w:p w:rsidR="006D1923" w:rsidRPr="008E7804" w:rsidRDefault="006D1923" w:rsidP="006D1923">
      <w:pPr>
        <w:pBdr>
          <w:top w:val="single" w:sz="4" w:space="1" w:color="auto"/>
          <w:left w:val="single" w:sz="4" w:space="4" w:color="auto"/>
          <w:bottom w:val="single" w:sz="4" w:space="1" w:color="auto"/>
          <w:right w:val="single" w:sz="4" w:space="4" w:color="auto"/>
        </w:pBdr>
        <w:rPr>
          <w:b/>
          <w:i/>
        </w:rPr>
      </w:pPr>
      <w:r w:rsidRPr="008E7804">
        <w:rPr>
          <w:b/>
          <w:i/>
        </w:rPr>
        <w:t>Je to hrůza, jeden kráter vedle druhého, v každém leželi tři nebo čtyři mrtví, Francouzi i Němci, jeden přes druhého.</w:t>
      </w:r>
    </w:p>
    <w:p w:rsidR="006D1923" w:rsidRPr="008E7804" w:rsidRDefault="006D1923" w:rsidP="006D1923">
      <w:pPr>
        <w:pBdr>
          <w:top w:val="single" w:sz="4" w:space="1" w:color="auto"/>
          <w:left w:val="single" w:sz="4" w:space="4" w:color="auto"/>
          <w:bottom w:val="single" w:sz="4" w:space="1" w:color="auto"/>
          <w:right w:val="single" w:sz="4" w:space="4" w:color="auto"/>
        </w:pBdr>
        <w:rPr>
          <w:b/>
          <w:i/>
        </w:rPr>
      </w:pPr>
      <w:r w:rsidRPr="008E7804">
        <w:rPr>
          <w:b/>
          <w:i/>
        </w:rPr>
        <w:t xml:space="preserve"> Jsou tady mrtví z října, pod nimi ti, co zemřeli v červnu,</w:t>
      </w:r>
      <w:r w:rsidR="00EC560E" w:rsidRPr="008E7804">
        <w:rPr>
          <w:b/>
          <w:i/>
        </w:rPr>
        <w:t xml:space="preserve"> a </w:t>
      </w:r>
      <w:r w:rsidRPr="008E7804">
        <w:rPr>
          <w:b/>
          <w:i/>
        </w:rPr>
        <w:t>pak už jen holé kostry těch březnových. Někteří ještě vypadají, jako by spali, modré</w:t>
      </w:r>
      <w:r w:rsidR="00EC560E" w:rsidRPr="008E7804">
        <w:rPr>
          <w:b/>
          <w:i/>
        </w:rPr>
        <w:t xml:space="preserve"> a </w:t>
      </w:r>
      <w:r w:rsidRPr="008E7804">
        <w:rPr>
          <w:b/>
          <w:i/>
        </w:rPr>
        <w:t>šedé uniformy jsou dnes nazelenalé.</w:t>
      </w:r>
    </w:p>
    <w:p w:rsidR="006D1923" w:rsidRPr="008E7804" w:rsidRDefault="006D1923" w:rsidP="006D1923">
      <w:pPr>
        <w:pBdr>
          <w:top w:val="single" w:sz="4" w:space="1" w:color="auto"/>
          <w:left w:val="single" w:sz="4" w:space="4" w:color="auto"/>
          <w:bottom w:val="single" w:sz="4" w:space="1" w:color="auto"/>
          <w:right w:val="single" w:sz="4" w:space="4" w:color="auto"/>
        </w:pBdr>
        <w:rPr>
          <w:b/>
          <w:i/>
        </w:rPr>
      </w:pPr>
      <w:r w:rsidRPr="008E7804">
        <w:rPr>
          <w:b/>
          <w:i/>
        </w:rPr>
        <w:t xml:space="preserve"> Nacházíme kusy těl, jsou téměř jako stromy, které tady nemají ani koruny, ani větve. Střely je roztrhaly až ke kořenům.</w:t>
      </w:r>
    </w:p>
    <w:p w:rsidR="006D1923" w:rsidRPr="008E7804" w:rsidRDefault="006D1923" w:rsidP="006D1923">
      <w:pPr>
        <w:pBdr>
          <w:top w:val="single" w:sz="4" w:space="1" w:color="auto"/>
          <w:left w:val="single" w:sz="4" w:space="4" w:color="auto"/>
          <w:bottom w:val="single" w:sz="4" w:space="1" w:color="auto"/>
          <w:right w:val="single" w:sz="4" w:space="4" w:color="auto"/>
        </w:pBdr>
        <w:rPr>
          <w:b/>
          <w:i/>
        </w:rPr>
      </w:pPr>
      <w:r w:rsidRPr="008E7804">
        <w:rPr>
          <w:b/>
          <w:i/>
        </w:rPr>
        <w:t xml:space="preserve"> Je tady pusto</w:t>
      </w:r>
      <w:r w:rsidR="00EC560E" w:rsidRPr="008E7804">
        <w:rPr>
          <w:b/>
          <w:i/>
        </w:rPr>
        <w:t xml:space="preserve"> a </w:t>
      </w:r>
      <w:r w:rsidRPr="008E7804">
        <w:rPr>
          <w:b/>
          <w:i/>
        </w:rPr>
        <w:t>ticho. Obrovský hřbitov lidí. Přeskakujeme mrtvé, bojíme se jich. Zítra jdeme do útoku. Modli se za mne.“</w:t>
      </w:r>
    </w:p>
    <w:p w:rsidR="00EC560E" w:rsidRDefault="000D118E" w:rsidP="000D118E">
      <w:pPr>
        <w:jc w:val="center"/>
      </w:pPr>
      <w:r>
        <w:rPr>
          <w:noProof/>
          <w:lang w:eastAsia="cs-CZ"/>
        </w:rPr>
        <w:drawing>
          <wp:inline distT="0" distB="0" distL="0" distR="0" wp14:anchorId="6BFAD49D" wp14:editId="10BB77D6">
            <wp:extent cx="4366690" cy="2270959"/>
            <wp:effectExtent l="0" t="0" r="0" b="0"/>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email">
                      <a:extLst>
                        <a:ext uri="{28A0092B-C50C-407E-A947-70E740481C1C}">
                          <a14:useLocalDpi xmlns:a14="http://schemas.microsoft.com/office/drawing/2010/main"/>
                        </a:ext>
                      </a:extLst>
                    </a:blip>
                    <a:srcRect/>
                    <a:stretch/>
                  </pic:blipFill>
                  <pic:spPr bwMode="auto">
                    <a:xfrm>
                      <a:off x="0" y="0"/>
                      <a:ext cx="4386661" cy="2281345"/>
                    </a:xfrm>
                    <a:prstGeom prst="rect">
                      <a:avLst/>
                    </a:prstGeom>
                    <a:ln>
                      <a:noFill/>
                    </a:ln>
                    <a:extLst>
                      <a:ext uri="{53640926-AAD7-44D8-BBD7-CCE9431645EC}">
                        <a14:shadowObscured xmlns:a14="http://schemas.microsoft.com/office/drawing/2010/main"/>
                      </a:ext>
                    </a:extLst>
                  </pic:spPr>
                </pic:pic>
              </a:graphicData>
            </a:graphic>
          </wp:inline>
        </w:drawing>
      </w:r>
    </w:p>
    <w:p w:rsidR="00687DAF" w:rsidRDefault="000D118E" w:rsidP="004820E3">
      <w:pPr>
        <w:jc w:val="center"/>
      </w:pPr>
      <w:r w:rsidRPr="000D118E">
        <w:rPr>
          <w:noProof/>
          <w:lang w:eastAsia="cs-CZ"/>
        </w:rPr>
        <w:drawing>
          <wp:inline distT="0" distB="0" distL="0" distR="0" wp14:anchorId="756B357A" wp14:editId="256D6C36">
            <wp:extent cx="4304668" cy="2346385"/>
            <wp:effectExtent l="0" t="0" r="635" b="0"/>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cstate="email">
                      <a:extLst>
                        <a:ext uri="{28A0092B-C50C-407E-A947-70E740481C1C}">
                          <a14:useLocalDpi xmlns:a14="http://schemas.microsoft.com/office/drawing/2010/main"/>
                        </a:ext>
                      </a:extLst>
                    </a:blip>
                    <a:srcRect/>
                    <a:stretch/>
                  </pic:blipFill>
                  <pic:spPr bwMode="auto">
                    <a:xfrm>
                      <a:off x="0" y="0"/>
                      <a:ext cx="4317514" cy="2353387"/>
                    </a:xfrm>
                    <a:prstGeom prst="rect">
                      <a:avLst/>
                    </a:prstGeom>
                    <a:ln>
                      <a:noFill/>
                    </a:ln>
                    <a:extLst>
                      <a:ext uri="{53640926-AAD7-44D8-BBD7-CCE9431645EC}">
                        <a14:shadowObscured xmlns:a14="http://schemas.microsoft.com/office/drawing/2010/main"/>
                      </a:ext>
                    </a:extLst>
                  </pic:spPr>
                </pic:pic>
              </a:graphicData>
            </a:graphic>
          </wp:inline>
        </w:drawing>
      </w:r>
    </w:p>
    <w:p w:rsidR="000D118E" w:rsidRDefault="000D118E" w:rsidP="00942F44">
      <w:r>
        <w:t>Vojáci z Austrálie</w:t>
      </w:r>
    </w:p>
    <w:p w:rsidR="000D118E" w:rsidRDefault="000D118E" w:rsidP="00942F44">
      <w:r>
        <w:rPr>
          <w:noProof/>
          <w:lang w:eastAsia="cs-CZ"/>
        </w:rPr>
        <w:lastRenderedPageBreak/>
        <w:drawing>
          <wp:inline distT="0" distB="0" distL="0" distR="0">
            <wp:extent cx="4916384" cy="3144312"/>
            <wp:effectExtent l="0" t="0" r="0" b="0"/>
            <wp:docPr id="49" name="Obrázek 49" descr="Výsledek obrázku pro verdun bit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Výsledek obrázku pro verdun bitva"/>
                    <pic:cNvPicPr>
                      <a:picLocks noChangeAspect="1" noChangeArrowheads="1"/>
                    </pic:cNvPicPr>
                  </pic:nvPicPr>
                  <pic:blipFill rotWithShape="1">
                    <a:blip r:embed="rId54" cstate="email">
                      <a:extLst>
                        <a:ext uri="{28A0092B-C50C-407E-A947-70E740481C1C}">
                          <a14:useLocalDpi xmlns:a14="http://schemas.microsoft.com/office/drawing/2010/main"/>
                        </a:ext>
                      </a:extLst>
                    </a:blip>
                    <a:srcRect/>
                    <a:stretch/>
                  </pic:blipFill>
                  <pic:spPr bwMode="auto">
                    <a:xfrm>
                      <a:off x="0" y="0"/>
                      <a:ext cx="4928566" cy="3152103"/>
                    </a:xfrm>
                    <a:prstGeom prst="rect">
                      <a:avLst/>
                    </a:prstGeom>
                    <a:noFill/>
                    <a:ln>
                      <a:noFill/>
                    </a:ln>
                    <a:extLst>
                      <a:ext uri="{53640926-AAD7-44D8-BBD7-CCE9431645EC}">
                        <a14:shadowObscured xmlns:a14="http://schemas.microsoft.com/office/drawing/2010/main"/>
                      </a:ext>
                    </a:extLst>
                  </pic:spPr>
                </pic:pic>
              </a:graphicData>
            </a:graphic>
          </wp:inline>
        </w:drawing>
      </w:r>
    </w:p>
    <w:p w:rsidR="000D118E" w:rsidRDefault="000D118E" w:rsidP="00942F44">
      <w:r>
        <w:t>Krajina po útoku – byly zde srovnány ze zemí celé vesnice</w:t>
      </w:r>
    </w:p>
    <w:p w:rsidR="000D118E" w:rsidRDefault="000D118E" w:rsidP="00942F44">
      <w:r>
        <w:rPr>
          <w:noProof/>
          <w:lang w:eastAsia="cs-CZ"/>
        </w:rPr>
        <w:drawing>
          <wp:inline distT="0" distB="0" distL="0" distR="0">
            <wp:extent cx="5011387" cy="2945407"/>
            <wp:effectExtent l="0" t="0" r="0" b="7620"/>
            <wp:docPr id="50" name="Obrázek 50" descr="http://67.media.tumblr.com/tumblr_m6suuxv6751r0mxzeo1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67.media.tumblr.com/tumblr_m6suuxv6751r0mxzeo1_1280.jpg"/>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5030306" cy="2956527"/>
                    </a:xfrm>
                    <a:prstGeom prst="rect">
                      <a:avLst/>
                    </a:prstGeom>
                    <a:noFill/>
                    <a:ln>
                      <a:noFill/>
                    </a:ln>
                  </pic:spPr>
                </pic:pic>
              </a:graphicData>
            </a:graphic>
          </wp:inline>
        </w:drawing>
      </w:r>
    </w:p>
    <w:p w:rsidR="000D118E" w:rsidRDefault="000D118E" w:rsidP="00942F44">
      <w:r>
        <w:t>Před útokem</w:t>
      </w:r>
    </w:p>
    <w:p w:rsidR="002577AF" w:rsidRDefault="008E7804" w:rsidP="00942F44">
      <w:r>
        <w:rPr>
          <w:noProof/>
          <w:lang w:eastAsia="cs-CZ"/>
        </w:rPr>
        <w:lastRenderedPageBreak/>
        <mc:AlternateContent>
          <mc:Choice Requires="wps">
            <w:drawing>
              <wp:anchor distT="0" distB="0" distL="114300" distR="114300" simplePos="0" relativeHeight="251666432" behindDoc="0" locked="0" layoutInCell="1" allowOverlap="1">
                <wp:simplePos x="0" y="0"/>
                <wp:positionH relativeFrom="column">
                  <wp:posOffset>4538980</wp:posOffset>
                </wp:positionH>
                <wp:positionV relativeFrom="paragraph">
                  <wp:posOffset>1500505</wp:posOffset>
                </wp:positionV>
                <wp:extent cx="1266825" cy="523875"/>
                <wp:effectExtent l="0" t="0" r="9525" b="9525"/>
                <wp:wrapNone/>
                <wp:docPr id="108" name="Textové pole 108"/>
                <wp:cNvGraphicFramePr/>
                <a:graphic xmlns:a="http://schemas.openxmlformats.org/drawingml/2006/main">
                  <a:graphicData uri="http://schemas.microsoft.com/office/word/2010/wordprocessingShape">
                    <wps:wsp>
                      <wps:cNvSpPr txBox="1"/>
                      <wps:spPr>
                        <a:xfrm>
                          <a:off x="0" y="0"/>
                          <a:ext cx="1266825" cy="523875"/>
                        </a:xfrm>
                        <a:prstGeom prst="rect">
                          <a:avLst/>
                        </a:prstGeom>
                        <a:solidFill>
                          <a:schemeClr val="lt1"/>
                        </a:solidFill>
                        <a:ln w="6350">
                          <a:noFill/>
                        </a:ln>
                      </wps:spPr>
                      <wps:txbx>
                        <w:txbxContent>
                          <w:p w:rsidR="008E7804" w:rsidRPr="008E7804" w:rsidRDefault="008E7804" w:rsidP="008E7804">
                            <w:pPr>
                              <w:pBdr>
                                <w:top w:val="single" w:sz="4" w:space="1" w:color="auto"/>
                                <w:left w:val="single" w:sz="4" w:space="4" w:color="auto"/>
                                <w:bottom w:val="single" w:sz="4" w:space="1" w:color="auto"/>
                                <w:right w:val="single" w:sz="4" w:space="4" w:color="auto"/>
                              </w:pBdr>
                              <w:spacing w:before="0" w:after="160" w:line="259" w:lineRule="auto"/>
                              <w:rPr>
                                <w:b/>
                                <w:noProof/>
                                <w:sz w:val="36"/>
                              </w:rPr>
                            </w:pPr>
                            <w:r>
                              <w:rPr>
                                <w:b/>
                                <w:noProof/>
                                <w:sz w:val="36"/>
                              </w:rPr>
                              <w:t>10</w:t>
                            </w:r>
                            <w:r w:rsidRPr="008E7804">
                              <w:rPr>
                                <w:b/>
                                <w:noProof/>
                                <w:sz w:val="36"/>
                              </w:rPr>
                              <w:t>.10.2017</w:t>
                            </w:r>
                          </w:p>
                          <w:p w:rsidR="008E7804" w:rsidRDefault="008E78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ové pole 108" o:spid="_x0000_s1030" type="#_x0000_t202" style="position:absolute;left:0;text-align:left;margin-left:357.4pt;margin-top:118.15pt;width:99.75pt;height:41.2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0r7TwIAAIkEAAAOAAAAZHJzL2Uyb0RvYy54bWysVMGO2jAQvVfqP1i+l4QssDQirCgrqkqr&#10;3ZWg2rNxbBLJ8bi2IaF/1O/oj3XsAEu3PVW9OGPP+HnmvZnM7rpGkYOwrgZd0OEgpURoDmWtdwX9&#10;ull9mFLiPNMlU6BFQY/C0bv5+3ez1uQigwpUKSxBEO3y1hS08t7kSeJ4JRrmBmCERqcE2zCPW7tL&#10;SstaRG9UkqXpJGnBlsYCF87h6X3vpPOIL6Xg/klKJzxRBcXcfFxtXLdhTeYzlu8sM1XNT2mwf8ii&#10;YbXGRy9Q98wzsrf1H1BNzS04kH7AoUlAypqLWANWM0zfVLOumBGxFiTHmQtN7v/B8sfDsyV1idql&#10;KJVmDYq0EZ2Hw88fxIASJDiQpta4HKPXBuN99wk6vHI+d3gYqu+kbcIX6yLoR8KPF5IRk/BwKZtM&#10;ptmYEo6+cXYzvR0HmOT1trHOfxbQkGAU1KKIkVt2eHC+Dz2HhMccqLpc1UrFTWgcsVSWHBhKrnzM&#10;EcF/i1KatAWd3IzTCKwhXO+RlcZcQq19TcHy3baLFI3O9W6hPCINFvp+coavasz1gTn/zCw2EFaO&#10;Q+GfcJEK8C04WZRUYL//7TzEo67opaTFhiyo+7ZnVlCivmhU/ONwNAodHDej8W2GG3vt2V579L5Z&#10;AhIwxPEzPJoh3quzKS00Lzg7i/Aqupjm+HZB/dlc+n5McPa4WCxiEPasYf5Brw0P0IHwoMSme2HW&#10;nOTyKPQjnFuX5W9U62PDTQ2LvQdZR0kDzz2rJ/qx32NTnGYzDNT1Pka9/kHmvwAAAP//AwBQSwME&#10;FAAGAAgAAAAhACMddATjAAAACwEAAA8AAABkcnMvZG93bnJldi54bWxMj81OwzAQhO9IvIO1SFwQ&#10;ddKUNoRsKoSAStxo+BE3NzZJRLyOYjcJb89ygtuOdjTzTb6dbSdGM/jWEUK8iEAYqpxuqUZ4KR8u&#10;UxA+KNKqc2QQvo2HbXF6kqtMu4mezbgPteAQ8plCaELoMyl91Rir/ML1hvj36QarAsuhlnpQE4fb&#10;Ti6jaC2taokbGtWbu8ZUX/ujRfi4qN+f/Pz4OiVXSX+/G8vNmy4Rz8/m2xsQwczhzwy/+IwOBTMd&#10;3JG0Fx3CJl4xekBYJusEBDuu4xUfB4QkTlOQRS7/byh+AAAA//8DAFBLAQItABQABgAIAAAAIQC2&#10;gziS/gAAAOEBAAATAAAAAAAAAAAAAAAAAAAAAABbQ29udGVudF9UeXBlc10ueG1sUEsBAi0AFAAG&#10;AAgAAAAhADj9If/WAAAAlAEAAAsAAAAAAAAAAAAAAAAALwEAAF9yZWxzLy5yZWxzUEsBAi0AFAAG&#10;AAgAAAAhAHkXSvtPAgAAiQQAAA4AAAAAAAAAAAAAAAAALgIAAGRycy9lMm9Eb2MueG1sUEsBAi0A&#10;FAAGAAgAAAAhACMddATjAAAACwEAAA8AAAAAAAAAAAAAAAAAqQQAAGRycy9kb3ducmV2LnhtbFBL&#10;BQYAAAAABAAEAPMAAAC5BQAAAAA=&#10;" fillcolor="white [3201]" stroked="f" strokeweight=".5pt">
                <v:textbox>
                  <w:txbxContent>
                    <w:p w:rsidR="008E7804" w:rsidRPr="008E7804" w:rsidRDefault="008E7804" w:rsidP="008E7804">
                      <w:pPr>
                        <w:pBdr>
                          <w:top w:val="single" w:sz="4" w:space="1" w:color="auto"/>
                          <w:left w:val="single" w:sz="4" w:space="4" w:color="auto"/>
                          <w:bottom w:val="single" w:sz="4" w:space="1" w:color="auto"/>
                          <w:right w:val="single" w:sz="4" w:space="4" w:color="auto"/>
                        </w:pBdr>
                        <w:spacing w:before="0" w:after="160" w:line="259" w:lineRule="auto"/>
                        <w:rPr>
                          <w:b/>
                          <w:noProof/>
                          <w:sz w:val="36"/>
                        </w:rPr>
                      </w:pPr>
                      <w:r>
                        <w:rPr>
                          <w:b/>
                          <w:noProof/>
                          <w:sz w:val="36"/>
                        </w:rPr>
                        <w:t>10</w:t>
                      </w:r>
                      <w:r w:rsidRPr="008E7804">
                        <w:rPr>
                          <w:b/>
                          <w:noProof/>
                          <w:sz w:val="36"/>
                        </w:rPr>
                        <w:t>.10.2017</w:t>
                      </w:r>
                    </w:p>
                    <w:p w:rsidR="008E7804" w:rsidRDefault="008E7804"/>
                  </w:txbxContent>
                </v:textbox>
              </v:shape>
            </w:pict>
          </mc:Fallback>
        </mc:AlternateContent>
      </w:r>
      <w:r w:rsidR="002577AF" w:rsidRPr="002577AF">
        <w:rPr>
          <w:noProof/>
          <w:lang w:eastAsia="cs-CZ"/>
        </w:rPr>
        <w:drawing>
          <wp:inline distT="0" distB="0" distL="0" distR="0" wp14:anchorId="3BD1B008" wp14:editId="76598C5E">
            <wp:extent cx="5760720" cy="784860"/>
            <wp:effectExtent l="0" t="0" r="0" b="0"/>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email">
                      <a:extLst>
                        <a:ext uri="{28A0092B-C50C-407E-A947-70E740481C1C}">
                          <a14:useLocalDpi xmlns:a14="http://schemas.microsoft.com/office/drawing/2010/main"/>
                        </a:ext>
                      </a:extLst>
                    </a:blip>
                    <a:stretch>
                      <a:fillRect/>
                    </a:stretch>
                  </pic:blipFill>
                  <pic:spPr>
                    <a:xfrm>
                      <a:off x="0" y="0"/>
                      <a:ext cx="5760720" cy="784860"/>
                    </a:xfrm>
                    <a:prstGeom prst="rect">
                      <a:avLst/>
                    </a:prstGeom>
                  </pic:spPr>
                </pic:pic>
              </a:graphicData>
            </a:graphic>
          </wp:inline>
        </w:drawing>
      </w:r>
      <w:r w:rsidR="002577AF" w:rsidRPr="002577AF">
        <w:t xml:space="preserve"> </w:t>
      </w:r>
      <w:r w:rsidR="002577AF" w:rsidRPr="002577AF">
        <w:rPr>
          <w:noProof/>
          <w:lang w:eastAsia="cs-CZ"/>
        </w:rPr>
        <w:drawing>
          <wp:inline distT="0" distB="0" distL="0" distR="0" wp14:anchorId="0D6BE337" wp14:editId="198D1089">
            <wp:extent cx="4381500" cy="2914650"/>
            <wp:effectExtent l="0" t="0" r="0" b="0"/>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381500" cy="2914650"/>
                    </a:xfrm>
                    <a:prstGeom prst="rect">
                      <a:avLst/>
                    </a:prstGeom>
                  </pic:spPr>
                </pic:pic>
              </a:graphicData>
            </a:graphic>
          </wp:inline>
        </w:drawing>
      </w:r>
      <w:r w:rsidR="002577AF" w:rsidRPr="002577AF">
        <w:t xml:space="preserve"> </w:t>
      </w:r>
    </w:p>
    <w:p w:rsidR="002577AF" w:rsidRDefault="002577AF" w:rsidP="00942F44">
      <w:r>
        <w:rPr>
          <w:noProof/>
          <w:lang w:eastAsia="cs-CZ"/>
        </w:rPr>
        <w:drawing>
          <wp:inline distT="0" distB="0" distL="0" distR="0">
            <wp:extent cx="5760720" cy="3840480"/>
            <wp:effectExtent l="0" t="0" r="0" b="7620"/>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5760720" cy="3840480"/>
                    </a:xfrm>
                    <a:prstGeom prst="rect">
                      <a:avLst/>
                    </a:prstGeom>
                    <a:noFill/>
                    <a:ln>
                      <a:noFill/>
                    </a:ln>
                  </pic:spPr>
                </pic:pic>
              </a:graphicData>
            </a:graphic>
          </wp:inline>
        </w:drawing>
      </w:r>
    </w:p>
    <w:p w:rsidR="002577AF" w:rsidRDefault="002577AF" w:rsidP="00942F44">
      <w:pPr>
        <w:sectPr w:rsidR="002577AF" w:rsidSect="003C48CE">
          <w:type w:val="continuous"/>
          <w:pgSz w:w="11906" w:h="16838"/>
          <w:pgMar w:top="1417" w:right="1417" w:bottom="1417" w:left="1417" w:header="708" w:footer="708" w:gutter="0"/>
          <w:cols w:space="708"/>
          <w:docGrid w:linePitch="360"/>
        </w:sectPr>
      </w:pPr>
    </w:p>
    <w:p w:rsidR="002577AF" w:rsidRDefault="002577AF" w:rsidP="00942F44">
      <w:r>
        <w:rPr>
          <w:noProof/>
          <w:lang w:eastAsia="cs-CZ"/>
        </w:rPr>
        <w:lastRenderedPageBreak/>
        <w:drawing>
          <wp:inline distT="0" distB="0" distL="0" distR="0">
            <wp:extent cx="2529138" cy="1897811"/>
            <wp:effectExtent l="0" t="0" r="5080" b="7620"/>
            <wp:docPr id="55" name="Obrázek 55" descr="Výsledek obrázku pro reme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Výsledek obrázku pro remeš"/>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2545793" cy="1910309"/>
                    </a:xfrm>
                    <a:prstGeom prst="rect">
                      <a:avLst/>
                    </a:prstGeom>
                    <a:noFill/>
                    <a:ln>
                      <a:noFill/>
                    </a:ln>
                  </pic:spPr>
                </pic:pic>
              </a:graphicData>
            </a:graphic>
          </wp:inline>
        </w:drawing>
      </w:r>
    </w:p>
    <w:p w:rsidR="002577AF" w:rsidRDefault="002577AF" w:rsidP="00942F44">
      <w:r>
        <w:rPr>
          <w:noProof/>
          <w:lang w:eastAsia="cs-CZ"/>
        </w:rPr>
        <w:drawing>
          <wp:inline distT="0" distB="0" distL="0" distR="0">
            <wp:extent cx="1802765" cy="2545080"/>
            <wp:effectExtent l="0" t="0" r="6985" b="7620"/>
            <wp:docPr id="56" name="Obrázek 56" descr="Výsledek obrázku pro reme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Výsledek obrázku pro remeš"/>
                    <pic:cNvPicPr>
                      <a:picLocks noChangeAspect="1" noChangeArrowheads="1"/>
                    </pic:cNvPicPr>
                  </pic:nvPicPr>
                  <pic:blipFill>
                    <a:blip r:embed="rId60">
                      <a:extLst>
                        <a:ext uri="{28A0092B-C50C-407E-A947-70E740481C1C}">
                          <a14:useLocalDpi xmlns:a14="http://schemas.microsoft.com/office/drawing/2010/main"/>
                        </a:ext>
                      </a:extLst>
                    </a:blip>
                    <a:srcRect/>
                    <a:stretch>
                      <a:fillRect/>
                    </a:stretch>
                  </pic:blipFill>
                  <pic:spPr bwMode="auto">
                    <a:xfrm>
                      <a:off x="0" y="0"/>
                      <a:ext cx="1802765" cy="2545080"/>
                    </a:xfrm>
                    <a:prstGeom prst="rect">
                      <a:avLst/>
                    </a:prstGeom>
                    <a:noFill/>
                    <a:ln>
                      <a:noFill/>
                    </a:ln>
                  </pic:spPr>
                </pic:pic>
              </a:graphicData>
            </a:graphic>
          </wp:inline>
        </w:drawing>
      </w:r>
    </w:p>
    <w:p w:rsidR="002577AF" w:rsidRDefault="002577AF" w:rsidP="00942F44">
      <w:pPr>
        <w:sectPr w:rsidR="002577AF" w:rsidSect="002577AF">
          <w:type w:val="continuous"/>
          <w:pgSz w:w="11906" w:h="16838"/>
          <w:pgMar w:top="1417" w:right="1417" w:bottom="1417" w:left="1417" w:header="708" w:footer="708" w:gutter="0"/>
          <w:cols w:num="2" w:space="708"/>
          <w:docGrid w:linePitch="360"/>
        </w:sectPr>
      </w:pPr>
    </w:p>
    <w:p w:rsidR="002577AF" w:rsidRPr="004820E3" w:rsidRDefault="002577AF" w:rsidP="00942F44">
      <w:pPr>
        <w:rPr>
          <w:b/>
          <w:sz w:val="28"/>
        </w:rPr>
      </w:pPr>
      <w:r w:rsidRPr="004820E3">
        <w:rPr>
          <w:b/>
          <w:sz w:val="28"/>
        </w:rPr>
        <w:t>Smějící se anděl – do té doby andělé se nesmáli</w:t>
      </w:r>
    </w:p>
    <w:p w:rsidR="002577AF" w:rsidRDefault="002577AF" w:rsidP="00942F44">
      <w:r w:rsidRPr="002577AF">
        <w:t xml:space="preserve">Jeden z největších architektonických skvostů středověké Francie. Čím je pro našince chrám </w:t>
      </w:r>
      <w:proofErr w:type="gramStart"/>
      <w:r w:rsidRPr="002577AF">
        <w:t>Svatého</w:t>
      </w:r>
      <w:proofErr w:type="gramEnd"/>
      <w:r w:rsidRPr="002577AF">
        <w:t xml:space="preserve"> Víta, tím je pro Francouze katedrála Panny Marie (Notre-Dame) v Remeši, místo korunovace francouzských králů.</w:t>
      </w:r>
    </w:p>
    <w:p w:rsidR="002577AF" w:rsidRPr="002577AF" w:rsidRDefault="002577AF" w:rsidP="00942F44">
      <w:r w:rsidRPr="002577AF">
        <w:t xml:space="preserve">Katedrála byla postavena na místě staršího kostela, zničeného požárem v roce 1211. Ten vznikl přestavbou románské baziliky, vybudované na základech někdejších římských lázní, v níž v Léta Páně 496 přijal z rukou remešského biskupa křest merovejský král </w:t>
      </w:r>
      <w:proofErr w:type="spellStart"/>
      <w:r w:rsidRPr="002577AF">
        <w:t>Chlodvík</w:t>
      </w:r>
      <w:proofErr w:type="spellEnd"/>
      <w:r w:rsidRPr="002577AF">
        <w:t xml:space="preserve"> I.</w:t>
      </w:r>
    </w:p>
    <w:p w:rsidR="002577AF" w:rsidRDefault="002577AF" w:rsidP="002577AF">
      <w:r>
        <w:t>Ještě v rozestavěné katedrále byl korunován Ludvík VIII., ale samotný chrám byl z valné části dokončen až na sklonku 13. století. A teprve v následujícím století (cca 1311) byla dokončena západní fronta. Přesto katedrála vyniká jedinečnou slohovou jednotou.</w:t>
      </w:r>
    </w:p>
    <w:p w:rsidR="002577AF" w:rsidRDefault="002577AF" w:rsidP="002577AF">
      <w:r>
        <w:t>Monumentální hlavní loď katedrály byla koncipována s důrazem na dostatečný prostor pro korunovační průvody a zástupy přihlížejících. Vnější dominantou jsou dvě 81 m vysoké věže, které se podle původních plánů měly tyčit až do výše 120 m! Ve zvonici jižní věže jsou dva obří zvony, z nichž jeden nese jméno „Charlotte“ a váží skoro 11 tun!</w:t>
      </w:r>
    </w:p>
    <w:p w:rsidR="002577AF" w:rsidRDefault="002577AF" w:rsidP="002577AF">
      <w:r>
        <w:t xml:space="preserve">Trojice čelních portálů má bohatou sochařskou výzdobu a z evropských katedrál má víc soch jen katedrála v </w:t>
      </w:r>
      <w:proofErr w:type="spellStart"/>
      <w:r>
        <w:t>Chartres</w:t>
      </w:r>
      <w:proofErr w:type="spellEnd"/>
      <w:r>
        <w:t xml:space="preserve">. Nad centrálním portálem je velkolepá gotická okenní růžice, nad níž je umístěna tzv. galérie králů. Uprostřed je pak ztvárněn křest krále </w:t>
      </w:r>
      <w:proofErr w:type="spellStart"/>
      <w:r>
        <w:t>Chlodvíka</w:t>
      </w:r>
      <w:proofErr w:type="spellEnd"/>
      <w:r>
        <w:t xml:space="preserve"> I. Další vnější výzdoba katedrály znázorňuje na severní straně postavy remešských biskupů, Poslední soud a postavu Ježíše, zatímco na jižní zachycuje postavy proroků a apoštolů.</w:t>
      </w:r>
    </w:p>
    <w:p w:rsidR="002577AF" w:rsidRDefault="002577AF" w:rsidP="002577AF">
      <w:r>
        <w:t>V roce 1421 zničil požár střechu katedrály, další pohromou pro remešský chrám se pak stalo dělostřelecké ostřelování za 1. světové války.</w:t>
      </w:r>
    </w:p>
    <w:p w:rsidR="002577AF" w:rsidRDefault="002577AF" w:rsidP="002577AF">
      <w:r>
        <w:t xml:space="preserve">Uvnitř měří katedrála 138,75 na délku a 38 m ve střední (pětilodní) a 30 m ve zbývající (trojlodní) části. Bohaté vitráže v oknech nad portálem mají svůj původ ve středověku, k největším zajímavostem katedrály však patří vitráže za hlavním oltářem. Jejich autorem je slavný francouzský malíř 20. století Marc </w:t>
      </w:r>
      <w:proofErr w:type="spellStart"/>
      <w:r>
        <w:t>Chagall</w:t>
      </w:r>
      <w:proofErr w:type="spellEnd"/>
      <w:r>
        <w:t xml:space="preserve"> (jeho plátna patří k nejvíce ceněným) a do oken v ose apsidy byly instalovány v roce 1971 náhradou za okna, zničená během 1. světové války.</w:t>
      </w:r>
    </w:p>
    <w:p w:rsidR="002577AF" w:rsidRDefault="002577AF" w:rsidP="002577AF"/>
    <w:p w:rsidR="002577AF" w:rsidRDefault="002577AF" w:rsidP="002577AF">
      <w:r>
        <w:lastRenderedPageBreak/>
        <w:t xml:space="preserve">Vitráže vznikly za pomoci původní středověké techniky v remešské sklárně Charlese </w:t>
      </w:r>
      <w:proofErr w:type="spellStart"/>
      <w:r>
        <w:t>Marqa</w:t>
      </w:r>
      <w:proofErr w:type="spellEnd"/>
      <w:r>
        <w:t xml:space="preserve"> a jeho manželky Brigitte Simonové (v současné době řídí tento podnik jejich syn </w:t>
      </w:r>
      <w:proofErr w:type="spellStart"/>
      <w:r>
        <w:t>Benoit</w:t>
      </w:r>
      <w:proofErr w:type="spellEnd"/>
      <w:r>
        <w:t xml:space="preserve"> </w:t>
      </w:r>
      <w:proofErr w:type="spellStart"/>
      <w:r>
        <w:t>Marq</w:t>
      </w:r>
      <w:proofErr w:type="spellEnd"/>
      <w:r>
        <w:t xml:space="preserve">). Motivy středního a levého okno čerpají ze Starého zákona, vitráž pravého okna je inspirována životem </w:t>
      </w:r>
      <w:proofErr w:type="gramStart"/>
      <w:r>
        <w:t>Svatého</w:t>
      </w:r>
      <w:proofErr w:type="gramEnd"/>
      <w:r>
        <w:t xml:space="preserve"> Ludvíka a dalších francouzských králů.</w:t>
      </w:r>
    </w:p>
    <w:p w:rsidR="00E93E55" w:rsidRDefault="00E93E55" w:rsidP="00E93E55">
      <w:r>
        <w:t>Město se slavnou minulostí značně utrpělo během první i druhé světové války. Velká část Remeše byla zničena, poškozená byla také katedrála a její výzdoba. Náročná a letitá rekonstrukce skončila teprve nedávno, dnes už je katedrála opět přístupná veřejnosti. Přestože války zanechaly v Remeši nesmazatelné stopy, současně zapsaly město významně také do novodobých dějin, 7. května 1945 byla právě zde podepsána kapitulace Německa.</w:t>
      </w:r>
    </w:p>
    <w:p w:rsidR="002577AF" w:rsidRDefault="00E93E55" w:rsidP="00E93E55">
      <w:r>
        <w:t>Dnešní Remeš je nejen známým historickým a uměleckým městem, ale především kolébkou vinařství. Hrozny, z nichž se vyrábí nejznámější šumivé víno světa, pravé šampaňské, rostou pouze na malém kopcovitém území poblíž Remeše. Zatímco po celém světě je pravé „</w:t>
      </w:r>
      <w:proofErr w:type="spellStart"/>
      <w:r>
        <w:t>champagne</w:t>
      </w:r>
      <w:proofErr w:type="spellEnd"/>
      <w:r>
        <w:t xml:space="preserve">“ symbolem nejvyššího luxusu, v Remeši můžete vidět dělníky, jak ho v kavárně popíjejí k snídani. </w:t>
      </w:r>
    </w:p>
    <w:p w:rsidR="00E93E55" w:rsidRDefault="00E93E55" w:rsidP="00E93E55">
      <w:pPr>
        <w:jc w:val="center"/>
      </w:pPr>
      <w:r>
        <w:rPr>
          <w:noProof/>
          <w:lang w:eastAsia="cs-CZ"/>
        </w:rPr>
        <w:drawing>
          <wp:inline distT="0" distB="0" distL="0" distR="0">
            <wp:extent cx="3321893" cy="1924403"/>
            <wp:effectExtent l="0" t="0" r="0" b="0"/>
            <wp:docPr id="60" name="Obrázek 60" descr="Výsledek obrázku pro champagne fran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Výsledek obrázku pro champagne francie"/>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3343041" cy="1936654"/>
                    </a:xfrm>
                    <a:prstGeom prst="rect">
                      <a:avLst/>
                    </a:prstGeom>
                    <a:noFill/>
                    <a:ln>
                      <a:noFill/>
                    </a:ln>
                  </pic:spPr>
                </pic:pic>
              </a:graphicData>
            </a:graphic>
          </wp:inline>
        </w:drawing>
      </w:r>
    </w:p>
    <w:p w:rsidR="00A5114F" w:rsidRDefault="00A5114F" w:rsidP="00E93E55">
      <w:pPr>
        <w:jc w:val="center"/>
      </w:pPr>
      <w:r>
        <w:rPr>
          <w:noProof/>
        </w:rPr>
        <w:drawing>
          <wp:inline distT="0" distB="0" distL="0" distR="0">
            <wp:extent cx="4414879" cy="3311228"/>
            <wp:effectExtent l="0" t="0" r="5080" b="3810"/>
            <wp:docPr id="94" name="Obráze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416966" cy="3312793"/>
                    </a:xfrm>
                    <a:prstGeom prst="rect">
                      <a:avLst/>
                    </a:prstGeom>
                    <a:noFill/>
                    <a:ln>
                      <a:noFill/>
                    </a:ln>
                  </pic:spPr>
                </pic:pic>
              </a:graphicData>
            </a:graphic>
          </wp:inline>
        </w:drawing>
      </w:r>
    </w:p>
    <w:p w:rsidR="00E93E55" w:rsidRDefault="00E93E55" w:rsidP="00E93E55">
      <w:pPr>
        <w:jc w:val="left"/>
      </w:pPr>
    </w:p>
    <w:p w:rsidR="004820E3" w:rsidRDefault="004820E3">
      <w:pPr>
        <w:spacing w:before="0" w:after="160" w:line="259" w:lineRule="auto"/>
        <w:jc w:val="left"/>
      </w:pPr>
      <w:r>
        <w:br w:type="page"/>
      </w:r>
    </w:p>
    <w:p w:rsidR="00E93E55" w:rsidRPr="00226F3C" w:rsidRDefault="004820E3" w:rsidP="00464850">
      <w:pPr>
        <w:pBdr>
          <w:top w:val="single" w:sz="4" w:space="1" w:color="auto"/>
          <w:left w:val="single" w:sz="4" w:space="4" w:color="auto"/>
          <w:bottom w:val="single" w:sz="4" w:space="0" w:color="auto"/>
          <w:right w:val="single" w:sz="4" w:space="4" w:color="auto"/>
        </w:pBdr>
        <w:spacing w:before="0" w:after="160" w:line="259" w:lineRule="auto"/>
        <w:jc w:val="center"/>
        <w:rPr>
          <w:b/>
          <w:noProof/>
          <w:sz w:val="36"/>
        </w:rPr>
      </w:pPr>
      <w:r w:rsidRPr="00226F3C">
        <w:rPr>
          <w:b/>
          <w:sz w:val="36"/>
        </w:rPr>
        <w:lastRenderedPageBreak/>
        <w:t>NORMANDIE – ARROMANCHES – MUZEUM VYLODĚNÍ</w:t>
      </w:r>
      <w:r w:rsidR="00464850">
        <w:rPr>
          <w:b/>
          <w:sz w:val="36"/>
        </w:rPr>
        <w:t xml:space="preserve"> 11</w:t>
      </w:r>
      <w:r w:rsidR="00464850" w:rsidRPr="008E7804">
        <w:rPr>
          <w:b/>
          <w:noProof/>
          <w:sz w:val="36"/>
        </w:rPr>
        <w:t>.10.2017</w:t>
      </w:r>
    </w:p>
    <w:p w:rsidR="0023757F" w:rsidRDefault="0023757F" w:rsidP="00226F3C">
      <w:proofErr w:type="spellStart"/>
      <w:r w:rsidRPr="0023757F">
        <w:rPr>
          <w:b/>
          <w:sz w:val="24"/>
        </w:rPr>
        <w:t>Arromanches</w:t>
      </w:r>
      <w:proofErr w:type="spellEnd"/>
      <w:r w:rsidRPr="0023757F">
        <w:rPr>
          <w:sz w:val="24"/>
        </w:rPr>
        <w:t xml:space="preserve"> – městečko na břehu Atlantiku, jehož osud byl za druhé světové války při </w:t>
      </w:r>
      <w:r w:rsidRPr="0023757F">
        <w:t xml:space="preserve">vylodění v Normandii změněn z klidného rekreačního střediska na jeden z nejrušnějších přístavů světa. </w:t>
      </w:r>
    </w:p>
    <w:p w:rsidR="0023757F" w:rsidRDefault="0023757F" w:rsidP="00226F3C">
      <w:r w:rsidRPr="0023757F">
        <w:t xml:space="preserve">Byl tu vybudován ohromný umělý přístav o velikosti 1 000 fotbalových hřišť, tzv. </w:t>
      </w:r>
      <w:proofErr w:type="spellStart"/>
      <w:r w:rsidRPr="0023757F">
        <w:t>Mulberry</w:t>
      </w:r>
      <w:proofErr w:type="spellEnd"/>
      <w:r w:rsidRPr="0023757F">
        <w:t xml:space="preserve"> nebo Port Winston. K jeho stavbě byly využity prefabrikované betonové konstrukce vyrobené v Británii v továrně na Temži a k </w:t>
      </w:r>
      <w:proofErr w:type="spellStart"/>
      <w:r w:rsidRPr="0023757F">
        <w:t>Arromanches</w:t>
      </w:r>
      <w:proofErr w:type="spellEnd"/>
      <w:r w:rsidRPr="0023757F">
        <w:t xml:space="preserve"> pak loďmi transportované přes La Manche. </w:t>
      </w:r>
    </w:p>
    <w:p w:rsidR="0023757F" w:rsidRDefault="0023757F" w:rsidP="00226F3C">
      <w:r w:rsidRPr="0023757F">
        <w:t xml:space="preserve">Přístav se skládal ze 146 potopených kesonů uspořádaných do půlkruhu. </w:t>
      </w:r>
    </w:p>
    <w:p w:rsidR="0023757F" w:rsidRDefault="0023757F" w:rsidP="00226F3C">
      <w:r w:rsidRPr="0023757F">
        <w:t xml:space="preserve">Při invazi v Den D (6. června 1944) se zde vylodilo zhruba 2,5 milionu mužů a 500 000 vozidel. </w:t>
      </w:r>
    </w:p>
    <w:p w:rsidR="0023757F" w:rsidRPr="0023757F" w:rsidRDefault="0023757F" w:rsidP="00226F3C">
      <w:r w:rsidRPr="0023757F">
        <w:t xml:space="preserve">Zbytky přístavu jsou zde patrné dodnes. S tehdejšími událostmi seznamuje muzeum </w:t>
      </w:r>
      <w:proofErr w:type="spellStart"/>
      <w:r w:rsidRPr="0023757F">
        <w:t>Musée</w:t>
      </w:r>
      <w:proofErr w:type="spellEnd"/>
      <w:r w:rsidRPr="0023757F">
        <w:t xml:space="preserve"> </w:t>
      </w:r>
      <w:proofErr w:type="spellStart"/>
      <w:r w:rsidRPr="0023757F">
        <w:t>du</w:t>
      </w:r>
      <w:proofErr w:type="spellEnd"/>
      <w:r w:rsidRPr="0023757F">
        <w:t xml:space="preserve"> </w:t>
      </w:r>
      <w:proofErr w:type="spellStart"/>
      <w:r w:rsidRPr="0023757F">
        <w:t>Débarquement</w:t>
      </w:r>
      <w:proofErr w:type="spellEnd"/>
      <w:r w:rsidRPr="0023757F">
        <w:t xml:space="preserve"> na hlavním náměstí</w:t>
      </w:r>
    </w:p>
    <w:p w:rsidR="00226F3C" w:rsidRPr="006A6988" w:rsidRDefault="00226F3C" w:rsidP="00226F3C">
      <w:pPr>
        <w:rPr>
          <w:b/>
          <w:sz w:val="28"/>
        </w:rPr>
      </w:pPr>
      <w:r w:rsidRPr="006A6988">
        <w:rPr>
          <w:b/>
          <w:sz w:val="28"/>
        </w:rPr>
        <w:t>Historický kontext</w:t>
      </w:r>
    </w:p>
    <w:p w:rsidR="00226F3C" w:rsidRPr="0023757F" w:rsidRDefault="00226F3C" w:rsidP="00226F3C">
      <w:r w:rsidRPr="0023757F">
        <w:t>Invazí do Polska 1. září 1939 začíná druhá světová válka. Nacistická vojska rychle zaplavují celou Evropu a během 2 let, vlají vlajky Osy1 po celém kontinentě.</w:t>
      </w:r>
    </w:p>
    <w:p w:rsidR="00226F3C" w:rsidRPr="0023757F" w:rsidRDefault="00226F3C" w:rsidP="00226F3C">
      <w:r w:rsidRPr="0023757F">
        <w:t>Jediná obranná hradba, Velká Británie, jako první zastavuje nacistická vojska v děsivé vzdušné bitvě.</w:t>
      </w:r>
    </w:p>
    <w:p w:rsidR="00226F3C" w:rsidRPr="0023757F" w:rsidRDefault="00226F3C" w:rsidP="00226F3C">
      <w:r w:rsidRPr="0023757F">
        <w:t xml:space="preserve">7. prosince </w:t>
      </w:r>
      <w:proofErr w:type="gramStart"/>
      <w:r w:rsidRPr="0023757F">
        <w:t>1941 :</w:t>
      </w:r>
      <w:proofErr w:type="gramEnd"/>
      <w:r w:rsidRPr="0023757F">
        <w:t xml:space="preserve"> Spojené státy americké jsou vtaženy do války.</w:t>
      </w:r>
    </w:p>
    <w:p w:rsidR="00226F3C" w:rsidRPr="0023757F" w:rsidRDefault="00226F3C" w:rsidP="00226F3C">
      <w:r w:rsidRPr="0023757F">
        <w:t xml:space="preserve">V roce 1942 odzvání německým vítězstvím, po porážce Pouštní lišky2 v El </w:t>
      </w:r>
      <w:proofErr w:type="spellStart"/>
      <w:r w:rsidRPr="0023757F">
        <w:t>Alamein</w:t>
      </w:r>
      <w:proofErr w:type="spellEnd"/>
      <w:r w:rsidRPr="0023757F">
        <w:t>.</w:t>
      </w:r>
    </w:p>
    <w:p w:rsidR="00226F3C" w:rsidRPr="0023757F" w:rsidRDefault="00226F3C" w:rsidP="00226F3C">
      <w:r w:rsidRPr="0023757F">
        <w:t>Od roku 1943, Němci ustupují na všech frontách. Na začátku roku 1944 situace, jak se zdá, stagnuje: Rusové čekají s obnovením ofenzívy na jaro a Anglo-</w:t>
      </w:r>
      <w:proofErr w:type="spellStart"/>
      <w:r w:rsidRPr="0023757F">
        <w:t>američané</w:t>
      </w:r>
      <w:proofErr w:type="spellEnd"/>
      <w:r w:rsidRPr="0023757F">
        <w:t xml:space="preserve"> postupují jen pomalu a s velkými obtížemi v Itálii. Jediný způsob, jak změnit chod války a dosáhnout rychlého a rozhodného vítězství, je vylodit se na severních březích Evropy, kde se nachází nepřítelova nejlepší obrana. </w:t>
      </w:r>
    </w:p>
    <w:p w:rsidR="00226F3C" w:rsidRPr="0023757F" w:rsidRDefault="00226F3C" w:rsidP="00226F3C">
      <w:r w:rsidRPr="0023757F">
        <w:t>Hitler nechal zbudovat gigantický systém opevnění po celé délce tohoto pobřeží: Atlantický val.</w:t>
      </w:r>
    </w:p>
    <w:p w:rsidR="00226F3C" w:rsidRPr="0023757F" w:rsidRDefault="00226F3C" w:rsidP="00226F3C">
      <w:r w:rsidRPr="0023757F">
        <w:t xml:space="preserve">Katastrofický pokus o vylodění v </w:t>
      </w:r>
      <w:proofErr w:type="spellStart"/>
      <w:r w:rsidRPr="0023757F">
        <w:t>Dieppe</w:t>
      </w:r>
      <w:proofErr w:type="spellEnd"/>
      <w:r w:rsidRPr="0023757F">
        <w:t xml:space="preserve"> v srpnu 1942 ukázal celou jeho sílu. Spojenecké síly zjišťují za cenu těžkých ztrát, že opevnění znemožňuje obsadit existující přístav, nezbytnou podmínku pro zásobování jednotek, vyloďujících se v čím dál větším rozsahu.</w:t>
      </w:r>
    </w:p>
    <w:p w:rsidR="00226F3C" w:rsidRPr="0023757F" w:rsidRDefault="00226F3C" w:rsidP="00226F3C">
      <w:r w:rsidRPr="0023757F">
        <w:t xml:space="preserve">Stratégové navrhují ambiciózní plán pod krycím názvem </w:t>
      </w:r>
      <w:proofErr w:type="spellStart"/>
      <w:r w:rsidRPr="0023757F">
        <w:t>Overlord</w:t>
      </w:r>
      <w:proofErr w:type="spellEnd"/>
      <w:r w:rsidRPr="0023757F">
        <w:t xml:space="preserve">, který je přijat během konference </w:t>
      </w:r>
      <w:proofErr w:type="spellStart"/>
      <w:r w:rsidRPr="0023757F">
        <w:t>Quadrant</w:t>
      </w:r>
      <w:proofErr w:type="spellEnd"/>
      <w:r w:rsidRPr="0023757F">
        <w:t xml:space="preserve"> v srpnu 1943 Winstonem Churchillem3 a Franklinem Rooseveltem4 v </w:t>
      </w:r>
      <w:proofErr w:type="spellStart"/>
      <w:r w:rsidRPr="0023757F">
        <w:t>Québecu</w:t>
      </w:r>
      <w:proofErr w:type="spellEnd"/>
      <w:r w:rsidRPr="0023757F">
        <w:t xml:space="preserve">. Jedná se o vylodění 30 divizí v Normandii. Styčný bod tohoto plánu, konstrukce umělých přístavů pod krycím názvem </w:t>
      </w:r>
      <w:proofErr w:type="spellStart"/>
      <w:r w:rsidRPr="0023757F">
        <w:t>Mulberry</w:t>
      </w:r>
      <w:proofErr w:type="spellEnd"/>
      <w:r w:rsidRPr="0023757F">
        <w:t>, zaručí zásobování vyloděných jednotek.</w:t>
      </w:r>
    </w:p>
    <w:p w:rsidR="00226F3C" w:rsidRDefault="00226F3C" w:rsidP="00226F3C">
      <w:pPr>
        <w:rPr>
          <w:b/>
          <w:sz w:val="28"/>
        </w:rPr>
      </w:pPr>
      <w:r w:rsidRPr="00226F3C">
        <w:rPr>
          <w:b/>
          <w:sz w:val="28"/>
        </w:rPr>
        <w:t>Dne 6. června 1944 se spojenci vyloďují v Normandii: nejdelší den začíná.</w:t>
      </w:r>
    </w:p>
    <w:p w:rsidR="0023757F" w:rsidRDefault="0023757F">
      <w:pPr>
        <w:spacing w:before="0" w:after="160" w:line="259" w:lineRule="auto"/>
        <w:jc w:val="left"/>
        <w:rPr>
          <w:b/>
          <w:sz w:val="24"/>
        </w:rPr>
      </w:pPr>
      <w:r>
        <w:rPr>
          <w:b/>
          <w:sz w:val="24"/>
        </w:rPr>
        <w:br w:type="page"/>
      </w:r>
    </w:p>
    <w:p w:rsidR="0023757F" w:rsidRPr="006A6988" w:rsidRDefault="0023757F" w:rsidP="006A6988">
      <w:pPr>
        <w:rPr>
          <w:b/>
          <w:sz w:val="28"/>
        </w:rPr>
      </w:pPr>
      <w:r w:rsidRPr="006A6988">
        <w:rPr>
          <w:b/>
          <w:sz w:val="28"/>
        </w:rPr>
        <w:lastRenderedPageBreak/>
        <w:t>Historie umělých přístavů</w:t>
      </w:r>
    </w:p>
    <w:p w:rsidR="0023757F" w:rsidRDefault="0023757F" w:rsidP="0023757F">
      <w:r>
        <w:t xml:space="preserve">Churchill nečekal s vymýšlením náhradního řešení, jak obsadit přístav pro zásobování pozemních jednotek, na výsledek útoku na </w:t>
      </w:r>
      <w:proofErr w:type="spellStart"/>
      <w:r>
        <w:t>Dieppe</w:t>
      </w:r>
      <w:proofErr w:type="spellEnd"/>
      <w:r>
        <w:t xml:space="preserve">. Již 30. května 1942, 3 měsíce před akcí v </w:t>
      </w:r>
      <w:proofErr w:type="spellStart"/>
      <w:r>
        <w:t>Dieppe</w:t>
      </w:r>
      <w:proofErr w:type="spellEnd"/>
      <w:r>
        <w:t xml:space="preserve">, se, dnes již slavnými slovy, obrací na Lorda Louise </w:t>
      </w:r>
      <w:proofErr w:type="spellStart"/>
      <w:r>
        <w:t>Mountbattena</w:t>
      </w:r>
      <w:proofErr w:type="spellEnd"/>
      <w:r>
        <w:t xml:space="preserve"> ohledně konstrukce plovoucích mol: „musí se zvedat a klesat s přílivem a odlivem. Je nutné vyřešit problém jejich zakotvení. Zjistěte mi, jaké řešení je nejlepší."</w:t>
      </w:r>
    </w:p>
    <w:p w:rsidR="0023757F" w:rsidRDefault="0023757F" w:rsidP="0023757F">
      <w:r>
        <w:t xml:space="preserve">Útok na </w:t>
      </w:r>
      <w:proofErr w:type="spellStart"/>
      <w:r>
        <w:t>Dieppe</w:t>
      </w:r>
      <w:proofErr w:type="spellEnd"/>
      <w:r>
        <w:t xml:space="preserve"> jen potvrzuje </w:t>
      </w:r>
      <w:proofErr w:type="spellStart"/>
      <w:r>
        <w:t>Churchillovu</w:t>
      </w:r>
      <w:proofErr w:type="spellEnd"/>
      <w:r>
        <w:t xml:space="preserve"> skvělou intuici: jestliže přístavy, tolik nezbytné k uskutečnění invaze, nemohou být obsazeny, musí se postavit.</w:t>
      </w:r>
    </w:p>
    <w:p w:rsidR="0023757F" w:rsidRDefault="0023757F" w:rsidP="0023757F">
      <w:r>
        <w:t>Jednotlivé části jsou zkonstruovány ve Velké Británii, dopraveny přes Lamanšský průliv a sestaveny proti normandským břehům.</w:t>
      </w:r>
    </w:p>
    <w:p w:rsidR="0023757F" w:rsidRDefault="0023757F" w:rsidP="0023757F">
      <w:r>
        <w:t>Umělý přístav se skládá z plovoucích vozovek a vykládacích plošin, které se zvedají a klesají s přílivem a odlivem.</w:t>
      </w:r>
    </w:p>
    <w:p w:rsidR="0023757F" w:rsidRDefault="0023757F" w:rsidP="0023757F">
      <w:r>
        <w:t>Pro zajištění klidných vod je vytvořeno kotviště ponořením betonových dutých bloků a starých lodí.</w:t>
      </w:r>
    </w:p>
    <w:p w:rsidR="0023757F" w:rsidRDefault="0023757F" w:rsidP="0023757F">
      <w:r>
        <w:t xml:space="preserve">Konstrukce jednotlivých částí připadá na samotné Brity, jejichž průmysl je již tak dost vyčerpán. Přesto, za dobu kratší </w:t>
      </w:r>
      <w:proofErr w:type="gramStart"/>
      <w:r>
        <w:t>9ti</w:t>
      </w:r>
      <w:proofErr w:type="gramEnd"/>
      <w:r>
        <w:t xml:space="preserve"> měsíců, Britové zhotovují všechny nezbytné součásti. Je k tomu potřeba neskutečné množství materiálu a několik desítek tisíc mužů se podílí na stavbě tohoto gigantického projektu.</w:t>
      </w:r>
    </w:p>
    <w:p w:rsidR="0023757F" w:rsidRDefault="0023757F" w:rsidP="0023757F">
      <w:proofErr w:type="spellStart"/>
      <w:r>
        <w:t>Arromanches</w:t>
      </w:r>
      <w:proofErr w:type="spellEnd"/>
      <w:r>
        <w:t xml:space="preserve"> je osvobozeno 6. června večer a již 7. června jsou potopeny první lodě. 8. června jsou ponořeny první kesony Phoenix. 14. června započíná vykládka. Plně funkční začátkem července, </w:t>
      </w:r>
      <w:proofErr w:type="spellStart"/>
      <w:r>
        <w:t>arromanchský</w:t>
      </w:r>
      <w:proofErr w:type="spellEnd"/>
      <w:r>
        <w:t xml:space="preserve"> umělý přístav prokáže svou cenu během velké Montgomeryho ofenzívy v půlce července na město </w:t>
      </w:r>
      <w:proofErr w:type="spellStart"/>
      <w:r>
        <w:t>Caen</w:t>
      </w:r>
      <w:proofErr w:type="spellEnd"/>
      <w:r>
        <w:t>. Během jednoho týdne bude každý den vyloženo více jak 18000 tun zboží.</w:t>
      </w:r>
    </w:p>
    <w:p w:rsidR="0023757F" w:rsidRDefault="0023757F" w:rsidP="0023757F">
      <w:r>
        <w:t xml:space="preserve">Pozůstatky umělého přístavu jsou stále ještě k vidění v </w:t>
      </w:r>
      <w:proofErr w:type="spellStart"/>
      <w:r>
        <w:t>Arromanches</w:t>
      </w:r>
      <w:proofErr w:type="spellEnd"/>
      <w:r>
        <w:t xml:space="preserve"> a několik desítek kesonů PHOENIX stále zaručuje </w:t>
      </w:r>
      <w:proofErr w:type="spellStart"/>
      <w:r>
        <w:t>Arromanches</w:t>
      </w:r>
      <w:proofErr w:type="spellEnd"/>
      <w:r>
        <w:t xml:space="preserve"> ochranu před vlnami a klidnou hladinu. Skutečné veledílo v oblasti inženýrství, </w:t>
      </w:r>
      <w:proofErr w:type="spellStart"/>
      <w:r>
        <w:t>arromanchský</w:t>
      </w:r>
      <w:proofErr w:type="spellEnd"/>
      <w:r>
        <w:t xml:space="preserve"> umělý přístav byl klíčovým bodem pro vítězství v Evropě.</w:t>
      </w:r>
    </w:p>
    <w:p w:rsidR="0023757F" w:rsidRDefault="0023757F" w:rsidP="0023757F"/>
    <w:p w:rsidR="0023757F" w:rsidRPr="00226F3C" w:rsidRDefault="0023757F" w:rsidP="00226F3C">
      <w:pPr>
        <w:rPr>
          <w:b/>
          <w:sz w:val="28"/>
        </w:rPr>
      </w:pPr>
    </w:p>
    <w:p w:rsidR="00EE179F" w:rsidRDefault="00EE179F" w:rsidP="0023757F">
      <w:pPr>
        <w:jc w:val="center"/>
      </w:pPr>
      <w:r>
        <w:rPr>
          <w:noProof/>
          <w:lang w:eastAsia="cs-CZ"/>
        </w:rPr>
        <w:drawing>
          <wp:inline distT="0" distB="0" distL="0" distR="0">
            <wp:extent cx="4603011" cy="2773154"/>
            <wp:effectExtent l="0" t="0" r="7620" b="8255"/>
            <wp:docPr id="31" name="Obrázek 31" descr="http://www.musee-arromanches.fr/_i/historique_carte_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usee-arromanches.fr/_i/historique_carte_cz.jpg"/>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4626956" cy="2787580"/>
                    </a:xfrm>
                    <a:prstGeom prst="rect">
                      <a:avLst/>
                    </a:prstGeom>
                    <a:noFill/>
                    <a:ln>
                      <a:noFill/>
                    </a:ln>
                  </pic:spPr>
                </pic:pic>
              </a:graphicData>
            </a:graphic>
          </wp:inline>
        </w:drawing>
      </w:r>
    </w:p>
    <w:p w:rsidR="00EE179F" w:rsidRDefault="00EE179F" w:rsidP="00E93E55"/>
    <w:p w:rsidR="00EE179F" w:rsidRDefault="00EE179F" w:rsidP="00EE179F">
      <w:pPr>
        <w:jc w:val="center"/>
      </w:pPr>
      <w:r>
        <w:rPr>
          <w:noProof/>
          <w:lang w:eastAsia="cs-CZ"/>
        </w:rPr>
        <w:drawing>
          <wp:inline distT="0" distB="0" distL="0" distR="0">
            <wp:extent cx="3923293" cy="2615529"/>
            <wp:effectExtent l="0" t="0" r="1270" b="0"/>
            <wp:docPr id="52" name="Obrázek 52" descr="Související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uvisející obrázek"/>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3936535" cy="2624357"/>
                    </a:xfrm>
                    <a:prstGeom prst="rect">
                      <a:avLst/>
                    </a:prstGeom>
                    <a:noFill/>
                    <a:ln>
                      <a:noFill/>
                    </a:ln>
                  </pic:spPr>
                </pic:pic>
              </a:graphicData>
            </a:graphic>
          </wp:inline>
        </w:drawing>
      </w:r>
    </w:p>
    <w:p w:rsidR="00226F3C" w:rsidRDefault="00226F3C" w:rsidP="00EE179F">
      <w:pPr>
        <w:jc w:val="left"/>
        <w:sectPr w:rsidR="00226F3C" w:rsidSect="003C48CE">
          <w:type w:val="continuous"/>
          <w:pgSz w:w="11906" w:h="16838"/>
          <w:pgMar w:top="1417" w:right="1417" w:bottom="1417" w:left="1417" w:header="708" w:footer="708" w:gutter="0"/>
          <w:cols w:space="708"/>
          <w:docGrid w:linePitch="360"/>
        </w:sectPr>
      </w:pPr>
    </w:p>
    <w:p w:rsidR="00EE179F" w:rsidRDefault="00EE179F" w:rsidP="00EE179F">
      <w:pPr>
        <w:jc w:val="left"/>
      </w:pPr>
      <w:r w:rsidRPr="00EE179F">
        <w:rPr>
          <w:noProof/>
          <w:lang w:eastAsia="cs-CZ"/>
        </w:rPr>
        <w:drawing>
          <wp:inline distT="0" distB="0" distL="0" distR="0">
            <wp:extent cx="3024000" cy="2016000"/>
            <wp:effectExtent l="0" t="0" r="5080" b="3810"/>
            <wp:docPr id="57" name="Obrázek 57" descr="G:\NORMANDIE\8.-13.10.2017 Normandie Lukáš Voráček\IMG_5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NORMANDIE\8.-13.10.2017 Normandie Lukáš Voráček\IMG_5029.JPG"/>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3024000" cy="2016000"/>
                    </a:xfrm>
                    <a:prstGeom prst="rect">
                      <a:avLst/>
                    </a:prstGeom>
                    <a:noFill/>
                    <a:ln>
                      <a:noFill/>
                    </a:ln>
                  </pic:spPr>
                </pic:pic>
              </a:graphicData>
            </a:graphic>
          </wp:inline>
        </w:drawing>
      </w:r>
    </w:p>
    <w:p w:rsidR="00EE179F" w:rsidRDefault="00EE179F" w:rsidP="00EE179F">
      <w:pPr>
        <w:jc w:val="left"/>
      </w:pPr>
      <w:r w:rsidRPr="00EE179F">
        <w:rPr>
          <w:noProof/>
          <w:lang w:eastAsia="cs-CZ"/>
        </w:rPr>
        <w:drawing>
          <wp:inline distT="0" distB="0" distL="0" distR="0">
            <wp:extent cx="3060000" cy="2040000"/>
            <wp:effectExtent l="0" t="0" r="7620" b="0"/>
            <wp:docPr id="59" name="Obrázek 59" descr="G:\NORMANDIE\8.-13.10.2017 Normandie Lukáš Voráček\IMG_5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NORMANDIE\8.-13.10.2017 Normandie Lukáš Voráček\IMG_5065.JPG"/>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3060000" cy="2040000"/>
                    </a:xfrm>
                    <a:prstGeom prst="rect">
                      <a:avLst/>
                    </a:prstGeom>
                    <a:noFill/>
                    <a:ln>
                      <a:noFill/>
                    </a:ln>
                  </pic:spPr>
                </pic:pic>
              </a:graphicData>
            </a:graphic>
          </wp:inline>
        </w:drawing>
      </w:r>
    </w:p>
    <w:p w:rsidR="00226F3C" w:rsidRDefault="00226F3C" w:rsidP="00EE179F">
      <w:pPr>
        <w:jc w:val="left"/>
        <w:sectPr w:rsidR="00226F3C" w:rsidSect="00226F3C">
          <w:type w:val="continuous"/>
          <w:pgSz w:w="11906" w:h="16838"/>
          <w:pgMar w:top="1417" w:right="1417" w:bottom="1417" w:left="1417" w:header="708" w:footer="708" w:gutter="0"/>
          <w:cols w:num="2" w:space="708"/>
          <w:docGrid w:linePitch="360"/>
        </w:sectPr>
      </w:pPr>
    </w:p>
    <w:p w:rsidR="00EE179F" w:rsidRDefault="00EE179F" w:rsidP="00226F3C">
      <w:pPr>
        <w:jc w:val="center"/>
      </w:pPr>
    </w:p>
    <w:p w:rsidR="00EE179F" w:rsidRDefault="00EE179F" w:rsidP="00EE179F">
      <w:pPr>
        <w:jc w:val="left"/>
      </w:pPr>
    </w:p>
    <w:p w:rsidR="00226F3C" w:rsidRDefault="00226F3C" w:rsidP="00EE179F">
      <w:pPr>
        <w:jc w:val="left"/>
        <w:sectPr w:rsidR="00226F3C" w:rsidSect="003C48CE">
          <w:type w:val="continuous"/>
          <w:pgSz w:w="11906" w:h="16838"/>
          <w:pgMar w:top="1417" w:right="1417" w:bottom="1417" w:left="1417" w:header="708" w:footer="708" w:gutter="0"/>
          <w:cols w:space="708"/>
          <w:docGrid w:linePitch="360"/>
        </w:sectPr>
      </w:pPr>
    </w:p>
    <w:p w:rsidR="00EE179F" w:rsidRDefault="00226F3C" w:rsidP="00EE179F">
      <w:pPr>
        <w:jc w:val="left"/>
      </w:pPr>
      <w:r>
        <w:rPr>
          <w:noProof/>
          <w:lang w:eastAsia="cs-CZ"/>
        </w:rPr>
        <w:drawing>
          <wp:inline distT="0" distB="0" distL="0" distR="0">
            <wp:extent cx="3364342" cy="2678342"/>
            <wp:effectExtent l="0" t="0" r="7620" b="8255"/>
            <wp:docPr id="63" name="Obrázek 63" descr="Související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ouvisející obrázek"/>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3370985" cy="2683630"/>
                    </a:xfrm>
                    <a:prstGeom prst="rect">
                      <a:avLst/>
                    </a:prstGeom>
                    <a:noFill/>
                    <a:ln>
                      <a:noFill/>
                    </a:ln>
                  </pic:spPr>
                </pic:pic>
              </a:graphicData>
            </a:graphic>
          </wp:inline>
        </w:drawing>
      </w:r>
    </w:p>
    <w:p w:rsidR="00226F3C" w:rsidRDefault="00226F3C" w:rsidP="00EE179F">
      <w:pPr>
        <w:jc w:val="left"/>
      </w:pPr>
      <w:r>
        <w:rPr>
          <w:noProof/>
          <w:lang w:eastAsia="cs-CZ"/>
        </w:rPr>
        <w:drawing>
          <wp:inline distT="0" distB="0" distL="0" distR="0">
            <wp:extent cx="3319134" cy="2636954"/>
            <wp:effectExtent l="0" t="0" r="0" b="0"/>
            <wp:docPr id="64" name="Obrázek 64" descr="Výsledek obrázku pro NORMANDIE – ARROMANCHES – MUZEUM VYLODĚ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ýsledek obrázku pro NORMANDIE – ARROMANCHES – MUZEUM VYLODĚNÍ"/>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3337567" cy="2651599"/>
                    </a:xfrm>
                    <a:prstGeom prst="rect">
                      <a:avLst/>
                    </a:prstGeom>
                    <a:noFill/>
                    <a:ln>
                      <a:noFill/>
                    </a:ln>
                  </pic:spPr>
                </pic:pic>
              </a:graphicData>
            </a:graphic>
          </wp:inline>
        </w:drawing>
      </w:r>
    </w:p>
    <w:p w:rsidR="00226F3C" w:rsidRDefault="00226F3C" w:rsidP="00EE179F">
      <w:pPr>
        <w:jc w:val="left"/>
        <w:sectPr w:rsidR="00226F3C" w:rsidSect="00226F3C">
          <w:type w:val="continuous"/>
          <w:pgSz w:w="11906" w:h="16838"/>
          <w:pgMar w:top="1417" w:right="1417" w:bottom="1417" w:left="1417" w:header="708" w:footer="708" w:gutter="0"/>
          <w:cols w:num="2" w:space="708"/>
          <w:docGrid w:linePitch="360"/>
        </w:sectPr>
      </w:pPr>
    </w:p>
    <w:p w:rsidR="004820E3" w:rsidRDefault="0023757F" w:rsidP="0023757F">
      <w:pPr>
        <w:jc w:val="left"/>
      </w:pPr>
      <w:r w:rsidRPr="00EE179F">
        <w:rPr>
          <w:noProof/>
          <w:lang w:eastAsia="cs-CZ"/>
        </w:rPr>
        <w:lastRenderedPageBreak/>
        <w:drawing>
          <wp:inline distT="0" distB="0" distL="0" distR="0" wp14:anchorId="5095EB04" wp14:editId="2265E660">
            <wp:extent cx="5760720" cy="2216142"/>
            <wp:effectExtent l="0" t="0" r="0" b="0"/>
            <wp:docPr id="47" name="Obrázek 47" descr="G:\NORMANDIE\8.-13.10.2017 Normandie Lukáš Voráček\IMG_5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NORMANDIE\8.-13.10.2017 Normandie Lukáš Voráček\IMG_5014.JPG"/>
                    <pic:cNvPicPr>
                      <a:picLocks noChangeAspect="1" noChangeArrowheads="1"/>
                    </pic:cNvPicPr>
                  </pic:nvPicPr>
                  <pic:blipFill rotWithShape="1">
                    <a:blip r:embed="rId69" cstate="email">
                      <a:extLst>
                        <a:ext uri="{28A0092B-C50C-407E-A947-70E740481C1C}">
                          <a14:useLocalDpi xmlns:a14="http://schemas.microsoft.com/office/drawing/2010/main"/>
                        </a:ext>
                      </a:extLst>
                    </a:blip>
                    <a:srcRect/>
                    <a:stretch/>
                  </pic:blipFill>
                  <pic:spPr bwMode="auto">
                    <a:xfrm>
                      <a:off x="0" y="0"/>
                      <a:ext cx="5760720" cy="2216142"/>
                    </a:xfrm>
                    <a:prstGeom prst="rect">
                      <a:avLst/>
                    </a:prstGeom>
                    <a:noFill/>
                    <a:ln>
                      <a:noFill/>
                    </a:ln>
                    <a:extLst>
                      <a:ext uri="{53640926-AAD7-44D8-BBD7-CCE9431645EC}">
                        <a14:shadowObscured xmlns:a14="http://schemas.microsoft.com/office/drawing/2010/main"/>
                      </a:ext>
                    </a:extLst>
                  </pic:spPr>
                </pic:pic>
              </a:graphicData>
            </a:graphic>
          </wp:inline>
        </w:drawing>
      </w:r>
    </w:p>
    <w:p w:rsidR="0023757F" w:rsidRDefault="0023757F" w:rsidP="0023757F">
      <w:pPr>
        <w:jc w:val="left"/>
      </w:pPr>
      <w:r w:rsidRPr="00EE179F">
        <w:rPr>
          <w:noProof/>
          <w:lang w:eastAsia="cs-CZ"/>
        </w:rPr>
        <w:drawing>
          <wp:inline distT="0" distB="0" distL="0" distR="0" wp14:anchorId="5A29E568" wp14:editId="1452A1D2">
            <wp:extent cx="5760720" cy="2443480"/>
            <wp:effectExtent l="0" t="0" r="0" b="0"/>
            <wp:docPr id="62" name="Obrázek 62" descr="G:\NORMANDIE\8.-13.10.2017 Normandie Lukáš Voráček\IMG_5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NORMANDIE\8.-13.10.2017 Normandie Lukáš Voráček\IMG_5075.JPG"/>
                    <pic:cNvPicPr>
                      <a:picLocks noChangeAspect="1" noChangeArrowheads="1"/>
                    </pic:cNvPicPr>
                  </pic:nvPicPr>
                  <pic:blipFill rotWithShape="1">
                    <a:blip r:embed="rId70" cstate="email">
                      <a:extLst>
                        <a:ext uri="{28A0092B-C50C-407E-A947-70E740481C1C}">
                          <a14:useLocalDpi xmlns:a14="http://schemas.microsoft.com/office/drawing/2010/main"/>
                        </a:ext>
                      </a:extLst>
                    </a:blip>
                    <a:srcRect/>
                    <a:stretch/>
                  </pic:blipFill>
                  <pic:spPr bwMode="auto">
                    <a:xfrm>
                      <a:off x="0" y="0"/>
                      <a:ext cx="5760720" cy="2443480"/>
                    </a:xfrm>
                    <a:prstGeom prst="rect">
                      <a:avLst/>
                    </a:prstGeom>
                    <a:noFill/>
                    <a:ln>
                      <a:noFill/>
                    </a:ln>
                    <a:extLst>
                      <a:ext uri="{53640926-AAD7-44D8-BBD7-CCE9431645EC}">
                        <a14:shadowObscured xmlns:a14="http://schemas.microsoft.com/office/drawing/2010/main"/>
                      </a:ext>
                    </a:extLst>
                  </pic:spPr>
                </pic:pic>
              </a:graphicData>
            </a:graphic>
          </wp:inline>
        </w:drawing>
      </w:r>
    </w:p>
    <w:p w:rsidR="0023757F" w:rsidRDefault="0023757F" w:rsidP="0023757F">
      <w:pPr>
        <w:jc w:val="center"/>
      </w:pPr>
      <w:r w:rsidRPr="00EE179F">
        <w:rPr>
          <w:noProof/>
          <w:lang w:eastAsia="cs-CZ"/>
        </w:rPr>
        <w:drawing>
          <wp:inline distT="0" distB="0" distL="0" distR="0" wp14:anchorId="551899F3" wp14:editId="2BD6DF69">
            <wp:extent cx="4798149" cy="3247390"/>
            <wp:effectExtent l="0" t="0" r="2540" b="0"/>
            <wp:docPr id="61" name="Obrázek 61" descr="G:\NORMANDIE\8.-13.10.2017 Normandie Lukáš Voráček\IMG_5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NORMANDIE\8.-13.10.2017 Normandie Lukáš Voráček\IMG_5071.JPG"/>
                    <pic:cNvPicPr>
                      <a:picLocks noChangeAspect="1" noChangeArrowheads="1"/>
                    </pic:cNvPicPr>
                  </pic:nvPicPr>
                  <pic:blipFill rotWithShape="1">
                    <a:blip r:embed="rId71" cstate="email">
                      <a:extLst>
                        <a:ext uri="{28A0092B-C50C-407E-A947-70E740481C1C}">
                          <a14:useLocalDpi xmlns:a14="http://schemas.microsoft.com/office/drawing/2010/main"/>
                        </a:ext>
                      </a:extLst>
                    </a:blip>
                    <a:srcRect/>
                    <a:stretch/>
                  </pic:blipFill>
                  <pic:spPr bwMode="auto">
                    <a:xfrm>
                      <a:off x="0" y="0"/>
                      <a:ext cx="4798877" cy="3247883"/>
                    </a:xfrm>
                    <a:prstGeom prst="rect">
                      <a:avLst/>
                    </a:prstGeom>
                    <a:noFill/>
                    <a:ln>
                      <a:noFill/>
                    </a:ln>
                    <a:extLst>
                      <a:ext uri="{53640926-AAD7-44D8-BBD7-CCE9431645EC}">
                        <a14:shadowObscured xmlns:a14="http://schemas.microsoft.com/office/drawing/2010/main"/>
                      </a:ext>
                    </a:extLst>
                  </pic:spPr>
                </pic:pic>
              </a:graphicData>
            </a:graphic>
          </wp:inline>
        </w:drawing>
      </w:r>
    </w:p>
    <w:p w:rsidR="0023757F" w:rsidRDefault="0023757F">
      <w:pPr>
        <w:spacing w:before="0" w:after="160" w:line="259" w:lineRule="auto"/>
        <w:jc w:val="left"/>
      </w:pPr>
      <w:r>
        <w:br w:type="page"/>
      </w:r>
    </w:p>
    <w:p w:rsidR="0023757F" w:rsidRPr="00464850" w:rsidRDefault="0023757F" w:rsidP="00464850">
      <w:pPr>
        <w:pBdr>
          <w:top w:val="single" w:sz="4" w:space="1" w:color="auto"/>
          <w:left w:val="single" w:sz="4" w:space="4" w:color="auto"/>
          <w:bottom w:val="single" w:sz="4" w:space="1" w:color="auto"/>
          <w:right w:val="single" w:sz="4" w:space="4" w:color="auto"/>
        </w:pBdr>
        <w:spacing w:before="0" w:after="160" w:line="259" w:lineRule="auto"/>
        <w:rPr>
          <w:b/>
          <w:noProof/>
          <w:sz w:val="36"/>
        </w:rPr>
      </w:pPr>
      <w:r w:rsidRPr="0023757F">
        <w:rPr>
          <w:b/>
          <w:sz w:val="32"/>
        </w:rPr>
        <w:lastRenderedPageBreak/>
        <w:t>COLLEVILLE SUR MER – americký hřbitov</w:t>
      </w:r>
      <w:r w:rsidR="00464850">
        <w:rPr>
          <w:b/>
          <w:sz w:val="32"/>
        </w:rPr>
        <w:tab/>
      </w:r>
      <w:r w:rsidR="00464850">
        <w:rPr>
          <w:b/>
          <w:sz w:val="32"/>
        </w:rPr>
        <w:tab/>
      </w:r>
      <w:r w:rsidR="00464850" w:rsidRPr="00464850">
        <w:rPr>
          <w:b/>
          <w:sz w:val="36"/>
        </w:rPr>
        <w:t>11</w:t>
      </w:r>
      <w:r w:rsidR="00464850" w:rsidRPr="008E7804">
        <w:rPr>
          <w:b/>
          <w:noProof/>
          <w:sz w:val="36"/>
        </w:rPr>
        <w:t>.10.2017</w:t>
      </w:r>
    </w:p>
    <w:p w:rsidR="0023757F" w:rsidRDefault="0023757F" w:rsidP="0023757F">
      <w:r w:rsidRPr="0023757F">
        <w:t xml:space="preserve">Americký vojenský hřbitov – nejrozsáhlejší ze hřbitovů Američanů v Normandii. Leží na kopci u města </w:t>
      </w:r>
      <w:proofErr w:type="spellStart"/>
      <w:r w:rsidRPr="0023757F">
        <w:t>Colleville</w:t>
      </w:r>
      <w:proofErr w:type="spellEnd"/>
      <w:r w:rsidRPr="0023757F">
        <w:t>-</w:t>
      </w:r>
      <w:proofErr w:type="spellStart"/>
      <w:r w:rsidRPr="0023757F">
        <w:t>sur</w:t>
      </w:r>
      <w:proofErr w:type="spellEnd"/>
      <w:r w:rsidRPr="0023757F">
        <w:t xml:space="preserve">-Mer nad pláží </w:t>
      </w:r>
      <w:proofErr w:type="spellStart"/>
      <w:r w:rsidRPr="0023757F">
        <w:t>Omaha</w:t>
      </w:r>
      <w:proofErr w:type="spellEnd"/>
      <w:r w:rsidRPr="0023757F">
        <w:t xml:space="preserve">. </w:t>
      </w:r>
    </w:p>
    <w:p w:rsidR="0023757F" w:rsidRDefault="0023757F" w:rsidP="0023757F">
      <w:r w:rsidRPr="0023757F">
        <w:t>Při přímém střetu s Němci po vylodění Spojenců na normanských plážích 6. června 1944 (Den D) zde zemřelo na 10 000 amerických vojáků, kteří jsou na hřbitově pochováni.</w:t>
      </w:r>
    </w:p>
    <w:p w:rsidR="0023757F" w:rsidRDefault="0023757F" w:rsidP="0023757F">
      <w:r w:rsidRPr="0023757F">
        <w:t xml:space="preserve"> Naskytne se tu smutný pohled na vzorně vystavěné řady bílých křížů a Davidových hvězd, které </w:t>
      </w:r>
      <w:r w:rsidR="00464850" w:rsidRPr="0023757F">
        <w:t>jako by</w:t>
      </w:r>
      <w:r w:rsidRPr="0023757F">
        <w:t xml:space="preserve"> neměly konce. Právě zde si návštěvník uvědomí, o jak rozsáhlé krveprolití se při operaci </w:t>
      </w:r>
      <w:proofErr w:type="spellStart"/>
      <w:r w:rsidRPr="0023757F">
        <w:t>Overlord</w:t>
      </w:r>
      <w:proofErr w:type="spellEnd"/>
      <w:r w:rsidRPr="0023757F">
        <w:t xml:space="preserve"> jednalo. Atmosféru dotváří umístění hrobů na dokonale upraveném trávníku. </w:t>
      </w:r>
    </w:p>
    <w:p w:rsidR="0023757F" w:rsidRDefault="0023757F" w:rsidP="0023757F">
      <w:r w:rsidRPr="0023757F">
        <w:t xml:space="preserve">Náhrobky nenesou téměř žádné nápisy ani epitafy, pouze několik výjimečných vojáků si je vysloužilo </w:t>
      </w:r>
      <w:proofErr w:type="gramStart"/>
      <w:r w:rsidRPr="0023757F">
        <w:t>v</w:t>
      </w:r>
      <w:proofErr w:type="gramEnd"/>
      <w:r w:rsidRPr="0023757F">
        <w:t xml:space="preserve"> zlaté barvě. </w:t>
      </w:r>
    </w:p>
    <w:p w:rsidR="0023757F" w:rsidRDefault="0023757F" w:rsidP="0023757F">
      <w:r w:rsidRPr="0023757F">
        <w:t xml:space="preserve">Dalších 14 000 těl však bylo převezeno do USA! </w:t>
      </w:r>
    </w:p>
    <w:p w:rsidR="0023757F" w:rsidRDefault="0023757F" w:rsidP="0023757F">
      <w:r w:rsidRPr="0023757F">
        <w:t xml:space="preserve">Součástí areálu je také bílý památník opatřený sloupovím, na jehož zadní straně lze vyčíst 1 557 jmen vojáků, jejichž těla se nikdy nenašla. </w:t>
      </w:r>
    </w:p>
    <w:p w:rsidR="0023757F" w:rsidRDefault="0023757F" w:rsidP="0023757F">
      <w:r w:rsidRPr="0023757F">
        <w:t>Návštěvu je vhodné začít v návštěvnickém centru, ve kterém se nachází expozice přibližující událost a kde se nepřetržitě promítá film „</w:t>
      </w:r>
      <w:proofErr w:type="spellStart"/>
      <w:r w:rsidRPr="0023757F">
        <w:t>Letters</w:t>
      </w:r>
      <w:proofErr w:type="spellEnd"/>
      <w:r w:rsidRPr="0023757F">
        <w:t xml:space="preserve">“ (Dopisy) vycházející ze zpráv posílaných vojáky domů, část je věnována i rozhovorům s jejich nejbližšími. </w:t>
      </w:r>
    </w:p>
    <w:p w:rsidR="0023757F" w:rsidRDefault="0023757F" w:rsidP="0023757F">
      <w:r w:rsidRPr="0023757F">
        <w:t>V jednom ze sálů jsou předčítána jména padlých. Tyto prostory</w:t>
      </w:r>
      <w:r>
        <w:t>,</w:t>
      </w:r>
      <w:r w:rsidRPr="0023757F">
        <w:t xml:space="preserve"> byly využity pro záběry filmu</w:t>
      </w:r>
      <w:r>
        <w:t>,</w:t>
      </w:r>
      <w:r w:rsidRPr="0023757F">
        <w:t xml:space="preserve"> </w:t>
      </w:r>
      <w:r w:rsidRPr="0023757F">
        <w:rPr>
          <w:b/>
          <w:sz w:val="24"/>
        </w:rPr>
        <w:t>Zachraňte vojína Ryana</w:t>
      </w:r>
      <w:r w:rsidRPr="0023757F">
        <w:t>.</w:t>
      </w:r>
    </w:p>
    <w:p w:rsidR="006A6988" w:rsidRDefault="006A6988" w:rsidP="0023757F">
      <w:pPr>
        <w:sectPr w:rsidR="006A6988" w:rsidSect="003C48CE">
          <w:type w:val="continuous"/>
          <w:pgSz w:w="11906" w:h="16838"/>
          <w:pgMar w:top="1417" w:right="1417" w:bottom="1417" w:left="1417" w:header="708" w:footer="708" w:gutter="0"/>
          <w:cols w:space="708"/>
          <w:docGrid w:linePitch="360"/>
        </w:sectPr>
      </w:pPr>
    </w:p>
    <w:p w:rsidR="0023757F" w:rsidRDefault="0023757F" w:rsidP="0023757F">
      <w:r>
        <w:rPr>
          <w:noProof/>
          <w:lang w:eastAsia="cs-CZ"/>
        </w:rPr>
        <w:drawing>
          <wp:inline distT="0" distB="0" distL="0" distR="0">
            <wp:extent cx="2761007" cy="2070847"/>
            <wp:effectExtent l="0" t="0" r="1270" b="5715"/>
            <wp:docPr id="65" name="Obrázek 65" descr="Výsledek obrázku pro COLLEVILLE SUR 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ek obrázku pro COLLEVILLE SUR MER"/>
                    <pic:cNvPicPr>
                      <a:picLocks noChangeAspect="1" noChangeArrowheads="1"/>
                    </pic:cNvPicPr>
                  </pic:nvPicPr>
                  <pic:blipFill>
                    <a:blip r:embed="rId72">
                      <a:extLst>
                        <a:ext uri="{28A0092B-C50C-407E-A947-70E740481C1C}">
                          <a14:useLocalDpi xmlns:a14="http://schemas.microsoft.com/office/drawing/2010/main"/>
                        </a:ext>
                      </a:extLst>
                    </a:blip>
                    <a:srcRect/>
                    <a:stretch>
                      <a:fillRect/>
                    </a:stretch>
                  </pic:blipFill>
                  <pic:spPr bwMode="auto">
                    <a:xfrm>
                      <a:off x="0" y="0"/>
                      <a:ext cx="2779369" cy="2084619"/>
                    </a:xfrm>
                    <a:prstGeom prst="rect">
                      <a:avLst/>
                    </a:prstGeom>
                    <a:noFill/>
                    <a:ln>
                      <a:noFill/>
                    </a:ln>
                  </pic:spPr>
                </pic:pic>
              </a:graphicData>
            </a:graphic>
          </wp:inline>
        </w:drawing>
      </w:r>
    </w:p>
    <w:p w:rsidR="0023757F" w:rsidRDefault="0023757F" w:rsidP="0023757F">
      <w:r>
        <w:rPr>
          <w:noProof/>
          <w:lang w:eastAsia="cs-CZ"/>
        </w:rPr>
        <w:drawing>
          <wp:inline distT="0" distB="0" distL="0" distR="0">
            <wp:extent cx="2721685" cy="2041264"/>
            <wp:effectExtent l="0" t="0" r="2540" b="0"/>
            <wp:docPr id="66" name="Obrázek 66" descr="Související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uvisející obrázek"/>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2729321" cy="2046991"/>
                    </a:xfrm>
                    <a:prstGeom prst="rect">
                      <a:avLst/>
                    </a:prstGeom>
                    <a:noFill/>
                    <a:ln>
                      <a:noFill/>
                    </a:ln>
                  </pic:spPr>
                </pic:pic>
              </a:graphicData>
            </a:graphic>
          </wp:inline>
        </w:drawing>
      </w:r>
    </w:p>
    <w:p w:rsidR="006A6988" w:rsidRDefault="006A6988" w:rsidP="0023757F">
      <w:pPr>
        <w:sectPr w:rsidR="006A6988" w:rsidSect="006A6988">
          <w:type w:val="continuous"/>
          <w:pgSz w:w="11906" w:h="16838"/>
          <w:pgMar w:top="1417" w:right="1417" w:bottom="1417" w:left="1417" w:header="708" w:footer="708" w:gutter="0"/>
          <w:cols w:num="2" w:space="708"/>
          <w:docGrid w:linePitch="360"/>
        </w:sectPr>
      </w:pPr>
    </w:p>
    <w:p w:rsidR="0023757F" w:rsidRDefault="0023757F" w:rsidP="0023757F">
      <w:r>
        <w:rPr>
          <w:noProof/>
          <w:lang w:eastAsia="cs-CZ"/>
        </w:rPr>
        <w:lastRenderedPageBreak/>
        <w:drawing>
          <wp:inline distT="0" distB="0" distL="0" distR="0">
            <wp:extent cx="5760720" cy="3768027"/>
            <wp:effectExtent l="0" t="0" r="0" b="4445"/>
            <wp:docPr id="67" name="Obrázek 67" descr="Výsledek obrázku pro COLLEVILLE SUR M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ýsledek obrázku pro COLLEVILLE SUR MER "/>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5760720" cy="3768027"/>
                    </a:xfrm>
                    <a:prstGeom prst="rect">
                      <a:avLst/>
                    </a:prstGeom>
                    <a:noFill/>
                    <a:ln>
                      <a:noFill/>
                    </a:ln>
                  </pic:spPr>
                </pic:pic>
              </a:graphicData>
            </a:graphic>
          </wp:inline>
        </w:drawing>
      </w:r>
    </w:p>
    <w:p w:rsidR="0023757F" w:rsidRDefault="0023757F" w:rsidP="0023757F">
      <w:r>
        <w:rPr>
          <w:noProof/>
          <w:lang w:eastAsia="cs-CZ"/>
        </w:rPr>
        <w:drawing>
          <wp:inline distT="0" distB="0" distL="0" distR="0">
            <wp:extent cx="5760720" cy="4322228"/>
            <wp:effectExtent l="0" t="0" r="0" b="2540"/>
            <wp:docPr id="68" name="Obrázek 68" descr="Související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ouvisející obrázek"/>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5760720" cy="4322228"/>
                    </a:xfrm>
                    <a:prstGeom prst="rect">
                      <a:avLst/>
                    </a:prstGeom>
                    <a:noFill/>
                    <a:ln>
                      <a:noFill/>
                    </a:ln>
                  </pic:spPr>
                </pic:pic>
              </a:graphicData>
            </a:graphic>
          </wp:inline>
        </w:drawing>
      </w:r>
    </w:p>
    <w:p w:rsidR="0023757F" w:rsidRDefault="006A6988" w:rsidP="0023757F">
      <w:r>
        <w:rPr>
          <w:noProof/>
          <w:lang w:eastAsia="cs-CZ"/>
        </w:rPr>
        <w:lastRenderedPageBreak/>
        <mc:AlternateContent>
          <mc:Choice Requires="wps">
            <w:drawing>
              <wp:anchor distT="0" distB="0" distL="114300" distR="114300" simplePos="0" relativeHeight="251663360" behindDoc="0" locked="0" layoutInCell="1" allowOverlap="1">
                <wp:simplePos x="0" y="0"/>
                <wp:positionH relativeFrom="column">
                  <wp:posOffset>2565139</wp:posOffset>
                </wp:positionH>
                <wp:positionV relativeFrom="paragraph">
                  <wp:posOffset>1805081</wp:posOffset>
                </wp:positionV>
                <wp:extent cx="3221665" cy="2083982"/>
                <wp:effectExtent l="0" t="0" r="17145" b="12065"/>
                <wp:wrapNone/>
                <wp:docPr id="72" name="Textové pole 72"/>
                <wp:cNvGraphicFramePr/>
                <a:graphic xmlns:a="http://schemas.openxmlformats.org/drawingml/2006/main">
                  <a:graphicData uri="http://schemas.microsoft.com/office/word/2010/wordprocessingShape">
                    <wps:wsp>
                      <wps:cNvSpPr txBox="1"/>
                      <wps:spPr>
                        <a:xfrm>
                          <a:off x="0" y="0"/>
                          <a:ext cx="3221665" cy="2083982"/>
                        </a:xfrm>
                        <a:prstGeom prst="rect">
                          <a:avLst/>
                        </a:prstGeom>
                        <a:solidFill>
                          <a:schemeClr val="lt1"/>
                        </a:solidFill>
                        <a:ln w="6350">
                          <a:solidFill>
                            <a:prstClr val="black"/>
                          </a:solidFill>
                        </a:ln>
                      </wps:spPr>
                      <wps:txbx>
                        <w:txbxContent>
                          <w:p w:rsidR="0023757F" w:rsidRDefault="0023757F">
                            <w:r w:rsidRPr="0023757F">
                              <w:t xml:space="preserve">I na tomto hřbitově najdeme několik velmi významných osobností. Tou nejvýznamnější je generál Theodore Roosevelt jr., jeden ze šesti potomků bývalého amerického prezidenta Theodora Roosevelta. </w:t>
                            </w:r>
                          </w:p>
                          <w:p w:rsidR="0023757F" w:rsidRDefault="0023757F">
                            <w:r w:rsidRPr="0023757F">
                              <w:t xml:space="preserve">Jsou zde pohřbeni také dva ze tří bratrů </w:t>
                            </w:r>
                            <w:proofErr w:type="spellStart"/>
                            <w:r w:rsidRPr="0023757F">
                              <w:t>Nilandových</w:t>
                            </w:r>
                            <w:proofErr w:type="spellEnd"/>
                            <w:r w:rsidRPr="0023757F">
                              <w:t xml:space="preserve">, konkrétně </w:t>
                            </w:r>
                            <w:proofErr w:type="spellStart"/>
                            <w:r w:rsidRPr="0023757F">
                              <w:t>Preston</w:t>
                            </w:r>
                            <w:proofErr w:type="spellEnd"/>
                            <w:r w:rsidRPr="0023757F">
                              <w:t xml:space="preserve"> a Robert, jejichž osud se stal předlohou filmu Zachraňte vojína Ryana režiséra Stevena Spielberga z roku 1998.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ové pole 72" o:spid="_x0000_s1031" type="#_x0000_t202" style="position:absolute;left:0;text-align:left;margin-left:202pt;margin-top:142.15pt;width:253.65pt;height:164.1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yTmWwIAALAEAAAOAAAAZHJzL2Uyb0RvYy54bWysVEtu2zAQ3RfoHQjuG9nyJ44ROXATpCgQ&#10;JAGcImuaomKhFIclaUvpjXqOXKyP9CdO2lXRDTU/Ps68mdH5RddotlHO12QK3j/pcaaMpLI2TwX/&#10;9nD9acKZD8KUQpNRBX9Wnl/MPn44b+1U5bQiXSrHAGL8tLUFX4Vgp1nm5Uo1wp+QVQbOilwjAlT3&#10;lJVOtEBvdJb3euOsJVdaR1J5D+vV1slnCb+qlAx3VeVVYLrgyC2k06VzGc9sdi6mT07YVS13aYh/&#10;yKIRtcGjB6grEQRbu/oPqKaWjjxV4URSk1FV1VKlGlBNv/eumsVKWJVqATneHmjy/w9W3m7uHavL&#10;gp/mnBnRoEcPqgu0efnFLGnFYAdJrfVTxC4sokP3mTo0e2/3MMbau8o18YuqGPyg+/lAMSCZhHGQ&#10;5/3xeMSZhC/vTQZnk4SfvV63zocvihoWhYI79DBRKzY3PiAVhO5D4muedF1e11onJc6NutSObQQ6&#10;rkNKEjfeRGnD2oKPB6NeAn7ji9CH+0st5PdY5lsEaNrAGEnZFh+l0C27xORoT8ySymfw5Wg7dt7K&#10;6xrwN8KHe+EwZ6AIuxPucFSakBPtJM5W5H7+zR7j0X54OWsxtwX3P9bCKc70V4PBOOsPh3HQkzIc&#10;neZQ3LFneewx6+aSQFQfW2plEmN80HuxctQ8YsXm8VW4hJF4u+BhL16G7TZhRaWaz1MQRtuKcGMW&#10;Vkbo2JhI60P3KJzdtTVgIm5pP+Fi+q6729h409B8HaiqU+sjz1tWd/RjLVJ3disc9+5YT1GvP5rZ&#10;bwAAAP//AwBQSwMEFAAGAAgAAAAhAJsK0KLfAAAACwEAAA8AAABkcnMvZG93bnJldi54bWxMj8FO&#10;wzAQRO9I/IO1SNyokxCqNGRTASpcOFEQ523s2haxHdluGv4ec4LbrGY0+6bbLnZkswzReIdQrgpg&#10;0g1eGKcQPt6fbxpgMZETNHonEb5lhG1/edFRK/zZvcl5nxTLJS62hKBTmlrO46Clpbjyk3TZO/pg&#10;KeUzKC4CnXO5HXlVFGtuybj8QdMkn7QcvvYni7B7VBs1NBT0rhHGzMvn8VW9IF5fLQ/3wJJc0l8Y&#10;fvEzOvSZ6eBPTkQ2ItRFnbckhKqpb4HlxKYsszggrMvqDnjf8f8b+h8AAAD//wMAUEsBAi0AFAAG&#10;AAgAAAAhALaDOJL+AAAA4QEAABMAAAAAAAAAAAAAAAAAAAAAAFtDb250ZW50X1R5cGVzXS54bWxQ&#10;SwECLQAUAAYACAAAACEAOP0h/9YAAACUAQAACwAAAAAAAAAAAAAAAAAvAQAAX3JlbHMvLnJlbHNQ&#10;SwECLQAUAAYACAAAACEAGXck5lsCAACwBAAADgAAAAAAAAAAAAAAAAAuAgAAZHJzL2Uyb0RvYy54&#10;bWxQSwECLQAUAAYACAAAACEAmwrQot8AAAALAQAADwAAAAAAAAAAAAAAAAC1BAAAZHJzL2Rvd25y&#10;ZXYueG1sUEsFBgAAAAAEAAQA8wAAAMEFAAAAAA==&#10;" fillcolor="white [3201]" strokeweight=".5pt">
                <v:textbox>
                  <w:txbxContent>
                    <w:p w:rsidR="0023757F" w:rsidRDefault="0023757F">
                      <w:r w:rsidRPr="0023757F">
                        <w:t xml:space="preserve">I na tomto hřbitově najdeme několik velmi významných osobností. Tou nejvýznamnější je generál Theodore Roosevelt jr., jeden ze šesti potomků bývalého amerického prezidenta Theodora Roosevelta. </w:t>
                      </w:r>
                    </w:p>
                    <w:p w:rsidR="0023757F" w:rsidRDefault="0023757F">
                      <w:r w:rsidRPr="0023757F">
                        <w:t xml:space="preserve">Jsou zde pohřbeni také dva ze tří bratrů </w:t>
                      </w:r>
                      <w:proofErr w:type="spellStart"/>
                      <w:r w:rsidRPr="0023757F">
                        <w:t>Nilandových</w:t>
                      </w:r>
                      <w:proofErr w:type="spellEnd"/>
                      <w:r w:rsidRPr="0023757F">
                        <w:t xml:space="preserve">, konkrétně </w:t>
                      </w:r>
                      <w:proofErr w:type="spellStart"/>
                      <w:r w:rsidRPr="0023757F">
                        <w:t>Preston</w:t>
                      </w:r>
                      <w:proofErr w:type="spellEnd"/>
                      <w:r w:rsidRPr="0023757F">
                        <w:t xml:space="preserve"> a Robert, jejichž osud se stal předlohou filmu Zachraňte vojína Ryana režiséra Stevena Spielberga z roku 1998.</w:t>
                      </w:r>
                    </w:p>
                  </w:txbxContent>
                </v:textbox>
              </v:shape>
            </w:pict>
          </mc:Fallback>
        </mc:AlternateContent>
      </w:r>
      <w:r>
        <w:rPr>
          <w:noProof/>
          <w:lang w:eastAsia="cs-CZ"/>
        </w:rPr>
        <mc:AlternateContent>
          <mc:Choice Requires="wps">
            <w:drawing>
              <wp:anchor distT="0" distB="0" distL="114300" distR="114300" simplePos="0" relativeHeight="251662336" behindDoc="0" locked="0" layoutInCell="1" allowOverlap="1">
                <wp:simplePos x="0" y="0"/>
                <wp:positionH relativeFrom="column">
                  <wp:posOffset>2616723</wp:posOffset>
                </wp:positionH>
                <wp:positionV relativeFrom="paragraph">
                  <wp:posOffset>8703</wp:posOffset>
                </wp:positionV>
                <wp:extent cx="3094075" cy="1648047"/>
                <wp:effectExtent l="0" t="0" r="11430" b="28575"/>
                <wp:wrapNone/>
                <wp:docPr id="70" name="Textové pole 70"/>
                <wp:cNvGraphicFramePr/>
                <a:graphic xmlns:a="http://schemas.openxmlformats.org/drawingml/2006/main">
                  <a:graphicData uri="http://schemas.microsoft.com/office/word/2010/wordprocessingShape">
                    <wps:wsp>
                      <wps:cNvSpPr txBox="1"/>
                      <wps:spPr>
                        <a:xfrm>
                          <a:off x="0" y="0"/>
                          <a:ext cx="3094075" cy="1648047"/>
                        </a:xfrm>
                        <a:prstGeom prst="rect">
                          <a:avLst/>
                        </a:prstGeom>
                        <a:solidFill>
                          <a:schemeClr val="lt1"/>
                        </a:solidFill>
                        <a:ln w="6350">
                          <a:solidFill>
                            <a:prstClr val="black"/>
                          </a:solidFill>
                        </a:ln>
                      </wps:spPr>
                      <wps:txbx>
                        <w:txbxContent>
                          <w:p w:rsidR="0023757F" w:rsidRDefault="0023757F">
                            <w:r w:rsidRPr="0023757F">
                              <w:t>Příběh čtyř bratrů</w:t>
                            </w:r>
                            <w:r>
                              <w:t xml:space="preserve"> – film </w:t>
                            </w:r>
                            <w:r w:rsidR="00464850">
                              <w:t>„Zachraňte</w:t>
                            </w:r>
                            <w:r>
                              <w:t xml:space="preserve"> vojína Ryana“</w:t>
                            </w:r>
                          </w:p>
                          <w:p w:rsidR="0023757F" w:rsidRDefault="0023757F">
                            <w:proofErr w:type="spellStart"/>
                            <w:r w:rsidRPr="0023757F">
                              <w:t>Dechberoucí</w:t>
                            </w:r>
                            <w:proofErr w:type="spellEnd"/>
                            <w:r w:rsidRPr="0023757F">
                              <w:t xml:space="preserve"> úvodní scéna z filmu Zachraňte vojína Ryana, která vyobrazuje momenty vylodění vojsk na p</w:t>
                            </w:r>
                            <w:r>
                              <w:t xml:space="preserve">láži </w:t>
                            </w:r>
                            <w:proofErr w:type="spellStart"/>
                            <w:r w:rsidR="00464850">
                              <w:t>Omaha</w:t>
                            </w:r>
                            <w:proofErr w:type="spellEnd"/>
                            <w:r w:rsidR="00464850">
                              <w:t>, trvala</w:t>
                            </w:r>
                            <w:r>
                              <w:t xml:space="preserve"> celých 27 minut.</w:t>
                            </w:r>
                          </w:p>
                          <w:p w:rsidR="0023757F" w:rsidRDefault="0023757F">
                            <w:r w:rsidRPr="0023757F">
                              <w:t xml:space="preserve"> Při jejím natáčení bylo spotřebováno 40 barelů falešné krve.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ové pole 70" o:spid="_x0000_s1032" type="#_x0000_t202" style="position:absolute;left:0;text-align:left;margin-left:206.05pt;margin-top:.7pt;width:243.65pt;height:129.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LQhWwIAALAEAAAOAAAAZHJzL2Uyb0RvYy54bWysVMFOGzEQvVfqP1i+l92EkECUDUpBVJUQ&#10;IEHF2fF6yapej2s72aV/1O/gx/rsTUKgPVW9OOOZt88zb2YyO+8azTbK+ZpMwQdHOWfKSCpr81Tw&#10;bw9Xn04580GYUmgyquDPyvPz+ccPs9ZO1ZBWpEvlGEiMn7a24KsQ7DTLvFypRvgjssogWJFrRMDV&#10;PWWlEy3YG50N83ycteRK60gq7+G97IN8nvirSslwW1VeBaYLjtxCOl06l/HM5jMxfXLCrmq5TUP8&#10;QxaNqA0e3VNdiiDY2tV/UDW1dOSpCkeSmoyqqpYq1YBqBvm7au5XwqpUC8Txdi+T/3+08mZz51hd&#10;FnwCeYxo0KMH1QXavPxilrRi8EOk1vopsPcW6NB9pg7N3vk9nLH2rnJN/EVVDHHwPe8lBiWTcB7n&#10;Z6N8csKZRGwwHp3mo0nkyV4/t86HL4oaFo2CO/QwSSs21z700B0kvuZJ1+VVrXW6xLlRF9qxjUDH&#10;dUhJgvwNShvWFnx8fJIn4jexSL3/fqmF/L5N7wAFPm2QcxSlLz5aoVt2ScnxTpgllc/Qy1E/dt7K&#10;qxr018KHO+EwZ5AIuxNucVSakBNtLc5W5H7+zR/xaD+inLWY24L7H2vhFGf6q8FgnA1Gozjo6TI6&#10;mQxxcYeR5WHErJsLglADbKmVyYz4oHdm5ah5xIot4qsICSPxdsHDzrwI/TZhRaVaLBIIo21FuDb3&#10;Vkbq2Jgo60P3KJzdtjVgIm5oN+Fi+q67PTZ+aWixDlTVqfVR517VrfxYizQ82xWOe3d4T6jXP5r5&#10;bwAAAP//AwBQSwMEFAAGAAgAAAAhANz+vhDcAAAACQEAAA8AAABkcnMvZG93bnJldi54bWxMj8FO&#10;wzAMhu9IvENkJG4sbTVNbWk6DTS4cGIgzlmTJdEap0qyrrw95gQ3W9+v35+77eJHNuuYXEAB5aoA&#10;pnEIyqER8Pnx8lADS1mikmNALeBbJ9j2tzedbFW44rueD9kwKsHUSgE256nlPA1We5lWYdJI7BSi&#10;l5nWaLiK8krlfuRVUWy4lw7pgpWTfrZ6OB8uXsD+yTRmqGW0+1o5Ny9fpzfzKsT93bJ7BJb1kv/C&#10;8KtP6tCT0zFcUCU2CliXVUlRAmtgxOumoeEooNoUDfC+4/8/6H8AAAD//wMAUEsBAi0AFAAGAAgA&#10;AAAhALaDOJL+AAAA4QEAABMAAAAAAAAAAAAAAAAAAAAAAFtDb250ZW50X1R5cGVzXS54bWxQSwEC&#10;LQAUAAYACAAAACEAOP0h/9YAAACUAQAACwAAAAAAAAAAAAAAAAAvAQAAX3JlbHMvLnJlbHNQSwEC&#10;LQAUAAYACAAAACEAMri0IVsCAACwBAAADgAAAAAAAAAAAAAAAAAuAgAAZHJzL2Uyb0RvYy54bWxQ&#10;SwECLQAUAAYACAAAACEA3P6+ENwAAAAJAQAADwAAAAAAAAAAAAAAAAC1BAAAZHJzL2Rvd25yZXYu&#10;eG1sUEsFBgAAAAAEAAQA8wAAAL4FAAAAAA==&#10;" fillcolor="white [3201]" strokeweight=".5pt">
                <v:textbox>
                  <w:txbxContent>
                    <w:p w:rsidR="0023757F" w:rsidRDefault="0023757F">
                      <w:r w:rsidRPr="0023757F">
                        <w:t>Příběh čtyř bratrů</w:t>
                      </w:r>
                      <w:r>
                        <w:t xml:space="preserve"> – film </w:t>
                      </w:r>
                      <w:r w:rsidR="00464850">
                        <w:t>„Zachraňte</w:t>
                      </w:r>
                      <w:r>
                        <w:t xml:space="preserve"> vojína Ryana“</w:t>
                      </w:r>
                    </w:p>
                    <w:p w:rsidR="0023757F" w:rsidRDefault="0023757F">
                      <w:proofErr w:type="spellStart"/>
                      <w:r w:rsidRPr="0023757F">
                        <w:t>Dechberoucí</w:t>
                      </w:r>
                      <w:proofErr w:type="spellEnd"/>
                      <w:r w:rsidRPr="0023757F">
                        <w:t xml:space="preserve"> úvodní scéna z filmu Zachraňte vojína Ryana, která vyobrazuje momenty vylodění vojsk na p</w:t>
                      </w:r>
                      <w:r>
                        <w:t xml:space="preserve">láži </w:t>
                      </w:r>
                      <w:proofErr w:type="spellStart"/>
                      <w:r w:rsidR="00464850">
                        <w:t>Omaha</w:t>
                      </w:r>
                      <w:proofErr w:type="spellEnd"/>
                      <w:r w:rsidR="00464850">
                        <w:t>, trvala</w:t>
                      </w:r>
                      <w:r>
                        <w:t xml:space="preserve"> celých 27 minut.</w:t>
                      </w:r>
                    </w:p>
                    <w:p w:rsidR="0023757F" w:rsidRDefault="0023757F">
                      <w:r w:rsidRPr="0023757F">
                        <w:t xml:space="preserve"> Při jejím natáčení bylo spotřebováno 40 barelů falešné krve.</w:t>
                      </w:r>
                    </w:p>
                  </w:txbxContent>
                </v:textbox>
              </v:shape>
            </w:pict>
          </mc:Fallback>
        </mc:AlternateContent>
      </w:r>
      <w:r w:rsidR="0023757F">
        <w:rPr>
          <w:noProof/>
          <w:lang w:eastAsia="cs-CZ"/>
        </w:rPr>
        <w:drawing>
          <wp:inline distT="0" distB="0" distL="0" distR="0">
            <wp:extent cx="2296115" cy="3847538"/>
            <wp:effectExtent l="0" t="0" r="9525" b="635"/>
            <wp:docPr id="69" name="Obrázek 69" descr="Příběh čtyř bratr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říběh čtyř bratrů"/>
                    <pic:cNvPicPr>
                      <a:picLocks noChangeAspect="1" noChangeArrowheads="1"/>
                    </pic:cNvPicPr>
                  </pic:nvPicPr>
                  <pic:blipFill rotWithShape="1">
                    <a:blip r:embed="rId76" cstate="email">
                      <a:extLst>
                        <a:ext uri="{28A0092B-C50C-407E-A947-70E740481C1C}">
                          <a14:useLocalDpi xmlns:a14="http://schemas.microsoft.com/office/drawing/2010/main"/>
                        </a:ext>
                      </a:extLst>
                    </a:blip>
                    <a:srcRect/>
                    <a:stretch/>
                  </pic:blipFill>
                  <pic:spPr bwMode="auto">
                    <a:xfrm>
                      <a:off x="0" y="0"/>
                      <a:ext cx="2296736" cy="3848579"/>
                    </a:xfrm>
                    <a:prstGeom prst="rect">
                      <a:avLst/>
                    </a:prstGeom>
                    <a:noFill/>
                    <a:ln>
                      <a:noFill/>
                    </a:ln>
                    <a:extLst>
                      <a:ext uri="{53640926-AAD7-44D8-BBD7-CCE9431645EC}">
                        <a14:shadowObscured xmlns:a14="http://schemas.microsoft.com/office/drawing/2010/main"/>
                      </a:ext>
                    </a:extLst>
                  </pic:spPr>
                </pic:pic>
              </a:graphicData>
            </a:graphic>
          </wp:inline>
        </w:drawing>
      </w:r>
    </w:p>
    <w:p w:rsidR="006A6988" w:rsidRPr="0023757F" w:rsidRDefault="006A6988" w:rsidP="006A6988">
      <w:pPr>
        <w:pBdr>
          <w:top w:val="single" w:sz="4" w:space="1" w:color="auto"/>
          <w:left w:val="single" w:sz="4" w:space="4" w:color="auto"/>
          <w:bottom w:val="single" w:sz="4" w:space="1" w:color="auto"/>
          <w:right w:val="single" w:sz="4" w:space="4" w:color="auto"/>
        </w:pBdr>
        <w:rPr>
          <w:i/>
        </w:rPr>
      </w:pPr>
      <w:r w:rsidRPr="0023757F">
        <w:rPr>
          <w:i/>
        </w:rPr>
        <w:t xml:space="preserve">Postava Jamese Francise Ryana, kterou ve filmu Zachraňte vojína Ryana hraje </w:t>
      </w:r>
      <w:proofErr w:type="spellStart"/>
      <w:r w:rsidRPr="0023757F">
        <w:rPr>
          <w:i/>
        </w:rPr>
        <w:t>Matt</w:t>
      </w:r>
      <w:proofErr w:type="spellEnd"/>
      <w:r w:rsidRPr="0023757F">
        <w:rPr>
          <w:i/>
        </w:rPr>
        <w:t xml:space="preserve"> </w:t>
      </w:r>
      <w:proofErr w:type="spellStart"/>
      <w:r w:rsidRPr="0023757F">
        <w:rPr>
          <w:i/>
        </w:rPr>
        <w:t>Damon</w:t>
      </w:r>
      <w:proofErr w:type="spellEnd"/>
      <w:r w:rsidRPr="0023757F">
        <w:rPr>
          <w:i/>
        </w:rPr>
        <w:t xml:space="preserve">, je inspirována seržantem Frederickem "Fritzem" </w:t>
      </w:r>
      <w:proofErr w:type="spellStart"/>
      <w:r w:rsidRPr="0023757F">
        <w:rPr>
          <w:i/>
        </w:rPr>
        <w:t>Nilandem</w:t>
      </w:r>
      <w:proofErr w:type="spellEnd"/>
      <w:r w:rsidRPr="0023757F">
        <w:rPr>
          <w:i/>
        </w:rPr>
        <w:t xml:space="preserve">. I on stejně jako filmový Ryan měl tři bratry, všichni jako on bojovali v americké armádě. Frederick byl ze všech čtyř bratrů </w:t>
      </w:r>
      <w:proofErr w:type="spellStart"/>
      <w:r w:rsidRPr="0023757F">
        <w:rPr>
          <w:i/>
        </w:rPr>
        <w:t>Nilandových</w:t>
      </w:r>
      <w:proofErr w:type="spellEnd"/>
      <w:r w:rsidRPr="0023757F">
        <w:rPr>
          <w:i/>
        </w:rPr>
        <w:t xml:space="preserve"> nejmladší.</w:t>
      </w:r>
    </w:p>
    <w:p w:rsidR="006A6988" w:rsidRPr="0023757F" w:rsidRDefault="006A6988" w:rsidP="006A6988">
      <w:pPr>
        <w:pBdr>
          <w:top w:val="single" w:sz="4" w:space="1" w:color="auto"/>
          <w:left w:val="single" w:sz="4" w:space="4" w:color="auto"/>
          <w:bottom w:val="single" w:sz="4" w:space="1" w:color="auto"/>
          <w:right w:val="single" w:sz="4" w:space="4" w:color="auto"/>
        </w:pBdr>
        <w:rPr>
          <w:i/>
        </w:rPr>
      </w:pPr>
      <w:r w:rsidRPr="00464850">
        <w:rPr>
          <w:b/>
          <w:i/>
          <w:sz w:val="24"/>
        </w:rPr>
        <w:t xml:space="preserve">Nejstarší Edward </w:t>
      </w:r>
      <w:proofErr w:type="spellStart"/>
      <w:r w:rsidRPr="00464850">
        <w:rPr>
          <w:b/>
          <w:i/>
          <w:sz w:val="24"/>
        </w:rPr>
        <w:t>Niland</w:t>
      </w:r>
      <w:proofErr w:type="spellEnd"/>
      <w:r w:rsidRPr="00464850">
        <w:rPr>
          <w:i/>
          <w:sz w:val="24"/>
        </w:rPr>
        <w:t xml:space="preserve"> </w:t>
      </w:r>
      <w:r w:rsidRPr="0023757F">
        <w:rPr>
          <w:i/>
        </w:rPr>
        <w:t>(</w:t>
      </w:r>
      <w:proofErr w:type="gramStart"/>
      <w:r w:rsidRPr="0023757F">
        <w:rPr>
          <w:i/>
        </w:rPr>
        <w:t>1912 - 1984</w:t>
      </w:r>
      <w:proofErr w:type="gramEnd"/>
      <w:r w:rsidRPr="0023757F">
        <w:rPr>
          <w:i/>
        </w:rPr>
        <w:t>) byl pilotem americké armády v Pacifiku. 16. května, tedy přesně tři týdny před vyloděním, jeho letoun sestřelili nad Barmou. Edward se zachránil na padáku a později byl v barmské džungli zajat a odeslán do japonského internačního tábora, kde byl osvobozen 4. května 1945 britskou armádou. Nicméně v době vylodění v Normandii byl nezvěstný a v amerických seznamech byl s poznámkou pravděpodobně zabitý.</w:t>
      </w:r>
    </w:p>
    <w:p w:rsidR="006A6988" w:rsidRDefault="006A6988" w:rsidP="006A6988">
      <w:pPr>
        <w:pBdr>
          <w:top w:val="single" w:sz="4" w:space="1" w:color="auto"/>
          <w:left w:val="single" w:sz="4" w:space="4" w:color="auto"/>
          <w:bottom w:val="single" w:sz="4" w:space="1" w:color="auto"/>
          <w:right w:val="single" w:sz="4" w:space="4" w:color="auto"/>
        </w:pBdr>
        <w:rPr>
          <w:i/>
        </w:rPr>
      </w:pPr>
      <w:r w:rsidRPr="0023757F">
        <w:rPr>
          <w:i/>
        </w:rPr>
        <w:t xml:space="preserve"> </w:t>
      </w:r>
      <w:r w:rsidRPr="00464850">
        <w:rPr>
          <w:b/>
          <w:i/>
          <w:sz w:val="24"/>
        </w:rPr>
        <w:t xml:space="preserve">Podporučík </w:t>
      </w:r>
      <w:proofErr w:type="spellStart"/>
      <w:r w:rsidRPr="00464850">
        <w:rPr>
          <w:b/>
          <w:i/>
          <w:sz w:val="24"/>
        </w:rPr>
        <w:t>Preston</w:t>
      </w:r>
      <w:proofErr w:type="spellEnd"/>
      <w:r w:rsidRPr="00464850">
        <w:rPr>
          <w:b/>
          <w:i/>
          <w:sz w:val="24"/>
        </w:rPr>
        <w:t xml:space="preserve"> </w:t>
      </w:r>
      <w:proofErr w:type="spellStart"/>
      <w:r w:rsidRPr="00464850">
        <w:rPr>
          <w:b/>
          <w:i/>
          <w:sz w:val="24"/>
        </w:rPr>
        <w:t>Niland</w:t>
      </w:r>
      <w:proofErr w:type="spellEnd"/>
      <w:r w:rsidRPr="0023757F">
        <w:rPr>
          <w:i/>
        </w:rPr>
        <w:t xml:space="preserve"> (</w:t>
      </w:r>
      <w:proofErr w:type="gramStart"/>
      <w:r w:rsidRPr="0023757F">
        <w:rPr>
          <w:i/>
        </w:rPr>
        <w:t>1915 - 1944</w:t>
      </w:r>
      <w:proofErr w:type="gramEnd"/>
      <w:r w:rsidRPr="0023757F">
        <w:rPr>
          <w:i/>
        </w:rPr>
        <w:t xml:space="preserve">) se stejně jako jeho dva bratři Robert a Frederick zúčastnil vylodění v Normandii. </w:t>
      </w:r>
      <w:proofErr w:type="spellStart"/>
      <w:r w:rsidRPr="0023757F">
        <w:rPr>
          <w:i/>
        </w:rPr>
        <w:t>Preston</w:t>
      </w:r>
      <w:proofErr w:type="spellEnd"/>
      <w:r w:rsidRPr="0023757F">
        <w:rPr>
          <w:i/>
        </w:rPr>
        <w:t xml:space="preserve"> sloužil v 4. pěší divizi, 22. pěšího pluku. Byl zabit nedaleko pláže Utah druhý den vylodění 7. června.</w:t>
      </w:r>
    </w:p>
    <w:p w:rsidR="006A6988" w:rsidRDefault="006A6988" w:rsidP="006A6988">
      <w:pPr>
        <w:pBdr>
          <w:top w:val="single" w:sz="4" w:space="1" w:color="auto"/>
          <w:left w:val="single" w:sz="4" w:space="4" w:color="auto"/>
          <w:bottom w:val="single" w:sz="4" w:space="1" w:color="auto"/>
          <w:right w:val="single" w:sz="4" w:space="4" w:color="auto"/>
        </w:pBdr>
        <w:rPr>
          <w:i/>
        </w:rPr>
      </w:pPr>
      <w:r w:rsidRPr="0023757F">
        <w:rPr>
          <w:i/>
        </w:rPr>
        <w:t xml:space="preserve">Starší seržant </w:t>
      </w:r>
      <w:r w:rsidRPr="00464850">
        <w:rPr>
          <w:b/>
          <w:i/>
          <w:sz w:val="24"/>
        </w:rPr>
        <w:t xml:space="preserve">Robert "Bob" </w:t>
      </w:r>
      <w:proofErr w:type="spellStart"/>
      <w:r w:rsidRPr="00464850">
        <w:rPr>
          <w:b/>
          <w:i/>
          <w:sz w:val="24"/>
        </w:rPr>
        <w:t>Niland</w:t>
      </w:r>
      <w:proofErr w:type="spellEnd"/>
      <w:r w:rsidRPr="0023757F">
        <w:rPr>
          <w:i/>
        </w:rPr>
        <w:t xml:space="preserve"> (</w:t>
      </w:r>
      <w:proofErr w:type="gramStart"/>
      <w:r w:rsidRPr="0023757F">
        <w:rPr>
          <w:i/>
        </w:rPr>
        <w:t>1919 - 1944</w:t>
      </w:r>
      <w:proofErr w:type="gramEnd"/>
      <w:r w:rsidRPr="0023757F">
        <w:rPr>
          <w:i/>
        </w:rPr>
        <w:t xml:space="preserve">) byl parašutistou 505. pluku, 82. výsadkového divize a padl v akci během prvního dne spojenecké invaze. Nabídl se, že zůstane společně s dalšími dvěma vojáky a zadrží německý útok na jeho jednotku, která ustoupila od </w:t>
      </w:r>
      <w:proofErr w:type="spellStart"/>
      <w:r w:rsidRPr="0023757F">
        <w:rPr>
          <w:i/>
        </w:rPr>
        <w:t>Neuville</w:t>
      </w:r>
      <w:proofErr w:type="spellEnd"/>
      <w:r w:rsidRPr="0023757F">
        <w:rPr>
          <w:i/>
        </w:rPr>
        <w:t>-au-</w:t>
      </w:r>
      <w:proofErr w:type="spellStart"/>
      <w:r w:rsidRPr="0023757F">
        <w:rPr>
          <w:i/>
        </w:rPr>
        <w:t>Plain</w:t>
      </w:r>
      <w:proofErr w:type="spellEnd"/>
      <w:r w:rsidRPr="0023757F">
        <w:rPr>
          <w:i/>
        </w:rPr>
        <w:t>. Byl zabit při útoku na jeho kulometné postavení, jeho dva spolubojovníci přežili</w:t>
      </w:r>
    </w:p>
    <w:p w:rsidR="006A6988" w:rsidRPr="0023757F" w:rsidRDefault="006A6988" w:rsidP="006A6988">
      <w:pPr>
        <w:pBdr>
          <w:top w:val="single" w:sz="4" w:space="1" w:color="auto"/>
          <w:left w:val="single" w:sz="4" w:space="4" w:color="auto"/>
          <w:bottom w:val="single" w:sz="4" w:space="1" w:color="auto"/>
          <w:right w:val="single" w:sz="4" w:space="4" w:color="auto"/>
        </w:pBdr>
        <w:rPr>
          <w:i/>
        </w:rPr>
      </w:pPr>
      <w:proofErr w:type="spellStart"/>
      <w:r w:rsidRPr="00464850">
        <w:rPr>
          <w:b/>
          <w:i/>
          <w:sz w:val="24"/>
        </w:rPr>
        <w:t>Preston</w:t>
      </w:r>
      <w:proofErr w:type="spellEnd"/>
      <w:r w:rsidRPr="00464850">
        <w:rPr>
          <w:b/>
          <w:i/>
          <w:sz w:val="24"/>
        </w:rPr>
        <w:t xml:space="preserve"> a Robert </w:t>
      </w:r>
      <w:proofErr w:type="spellStart"/>
      <w:r w:rsidRPr="00464850">
        <w:rPr>
          <w:b/>
          <w:i/>
          <w:sz w:val="24"/>
        </w:rPr>
        <w:t>Nilandovi</w:t>
      </w:r>
      <w:proofErr w:type="spellEnd"/>
      <w:r w:rsidRPr="0023757F">
        <w:rPr>
          <w:i/>
        </w:rPr>
        <w:t xml:space="preserve"> jsou pochováni v Normandii v </w:t>
      </w:r>
      <w:proofErr w:type="spellStart"/>
      <w:r w:rsidRPr="0023757F">
        <w:rPr>
          <w:i/>
        </w:rPr>
        <w:t>Coleville</w:t>
      </w:r>
      <w:proofErr w:type="spellEnd"/>
      <w:r w:rsidRPr="0023757F">
        <w:rPr>
          <w:i/>
        </w:rPr>
        <w:t>-</w:t>
      </w:r>
      <w:proofErr w:type="spellStart"/>
      <w:r w:rsidRPr="0023757F">
        <w:rPr>
          <w:i/>
        </w:rPr>
        <w:t>sur</w:t>
      </w:r>
      <w:proofErr w:type="spellEnd"/>
      <w:r w:rsidRPr="0023757F">
        <w:rPr>
          <w:i/>
        </w:rPr>
        <w:t>-Mer na americkém hřbitově.</w:t>
      </w:r>
    </w:p>
    <w:p w:rsidR="006A6988" w:rsidRDefault="006A6988" w:rsidP="006A6988">
      <w:pPr>
        <w:pBdr>
          <w:top w:val="single" w:sz="4" w:space="1" w:color="auto"/>
          <w:left w:val="single" w:sz="4" w:space="4" w:color="auto"/>
          <w:bottom w:val="single" w:sz="4" w:space="1" w:color="auto"/>
          <w:right w:val="single" w:sz="4" w:space="4" w:color="auto"/>
        </w:pBdr>
        <w:rPr>
          <w:i/>
        </w:rPr>
      </w:pPr>
      <w:r w:rsidRPr="0023757F">
        <w:rPr>
          <w:i/>
        </w:rPr>
        <w:t xml:space="preserve"> Kvůli </w:t>
      </w:r>
      <w:r w:rsidRPr="00464850">
        <w:rPr>
          <w:b/>
          <w:i/>
          <w:sz w:val="24"/>
        </w:rPr>
        <w:t xml:space="preserve">Fredericku </w:t>
      </w:r>
      <w:proofErr w:type="spellStart"/>
      <w:r w:rsidRPr="00464850">
        <w:rPr>
          <w:b/>
          <w:i/>
          <w:sz w:val="24"/>
        </w:rPr>
        <w:t>Nilandovi</w:t>
      </w:r>
      <w:proofErr w:type="spellEnd"/>
      <w:r w:rsidRPr="0023757F">
        <w:rPr>
          <w:i/>
        </w:rPr>
        <w:t xml:space="preserve"> (</w:t>
      </w:r>
      <w:proofErr w:type="gramStart"/>
      <w:r w:rsidRPr="0023757F">
        <w:rPr>
          <w:i/>
        </w:rPr>
        <w:t>1920 - 1983</w:t>
      </w:r>
      <w:proofErr w:type="gramEnd"/>
      <w:r w:rsidRPr="0023757F">
        <w:rPr>
          <w:i/>
        </w:rPr>
        <w:t xml:space="preserve">) ovšem na rozdíl od filmu nebyla vypravena žádná záchranná akce, ale skutečnost byla daleko prostší. Když se kaplan slavného 501. výsadkového pluku Francis L. </w:t>
      </w:r>
      <w:proofErr w:type="spellStart"/>
      <w:r w:rsidRPr="0023757F">
        <w:rPr>
          <w:i/>
        </w:rPr>
        <w:t>Sampson</w:t>
      </w:r>
      <w:proofErr w:type="spellEnd"/>
      <w:r w:rsidRPr="0023757F">
        <w:rPr>
          <w:i/>
        </w:rPr>
        <w:t xml:space="preserve"> dozvěděl, že jeho dva bratři Robert a </w:t>
      </w:r>
      <w:proofErr w:type="spellStart"/>
      <w:r w:rsidRPr="0023757F">
        <w:rPr>
          <w:i/>
        </w:rPr>
        <w:t>Preston</w:t>
      </w:r>
      <w:proofErr w:type="spellEnd"/>
      <w:r w:rsidRPr="0023757F">
        <w:rPr>
          <w:i/>
        </w:rPr>
        <w:t xml:space="preserve"> byli zabiti při vylodění a Edward byl pravděpodobně zabit v Pacifiku, začal podnikat kroky, aby Frederick (filmový Ryan) byl odvolán z fronty. To se i později stalo a nejdříve byl odeslán do Anglie a poté zpátky do USA. Zbytek války sloužil v New Yorku jako vojenský policista.</w:t>
      </w:r>
    </w:p>
    <w:p w:rsidR="0023757F" w:rsidRDefault="0023757F">
      <w:pPr>
        <w:spacing w:before="0" w:after="160" w:line="259" w:lineRule="auto"/>
        <w:jc w:val="left"/>
      </w:pPr>
    </w:p>
    <w:p w:rsidR="006A6988" w:rsidRDefault="006A6988" w:rsidP="0023757F">
      <w:pPr>
        <w:rPr>
          <w:i/>
        </w:rPr>
        <w:sectPr w:rsidR="006A6988" w:rsidSect="003C48CE">
          <w:type w:val="continuous"/>
          <w:pgSz w:w="11906" w:h="16838"/>
          <w:pgMar w:top="1417" w:right="1417" w:bottom="1417" w:left="1417" w:header="708" w:footer="708" w:gutter="0"/>
          <w:cols w:space="708"/>
          <w:docGrid w:linePitch="360"/>
        </w:sectPr>
      </w:pPr>
    </w:p>
    <w:p w:rsidR="0023757F" w:rsidRDefault="0023757F" w:rsidP="0023757F">
      <w:pPr>
        <w:rPr>
          <w:i/>
        </w:rPr>
      </w:pPr>
      <w:r>
        <w:rPr>
          <w:noProof/>
          <w:lang w:eastAsia="cs-CZ"/>
        </w:rPr>
        <w:drawing>
          <wp:inline distT="0" distB="0" distL="0" distR="0">
            <wp:extent cx="3020508" cy="2266725"/>
            <wp:effectExtent l="0" t="0" r="8890" b="635"/>
            <wp:docPr id="73" name="Obrázek 73" descr="Hrob Prestona Nila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rob Prestona Nilanda"/>
                    <pic:cNvPicPr>
                      <a:picLocks noChangeAspect="1" noChangeArrowheads="1"/>
                    </pic:cNvPicPr>
                  </pic:nvPicPr>
                  <pic:blipFill>
                    <a:blip r:embed="rId77">
                      <a:extLst>
                        <a:ext uri="{28A0092B-C50C-407E-A947-70E740481C1C}">
                          <a14:useLocalDpi xmlns:a14="http://schemas.microsoft.com/office/drawing/2010/main"/>
                        </a:ext>
                      </a:extLst>
                    </a:blip>
                    <a:srcRect/>
                    <a:stretch>
                      <a:fillRect/>
                    </a:stretch>
                  </pic:blipFill>
                  <pic:spPr bwMode="auto">
                    <a:xfrm>
                      <a:off x="0" y="0"/>
                      <a:ext cx="3039987" cy="2281343"/>
                    </a:xfrm>
                    <a:prstGeom prst="rect">
                      <a:avLst/>
                    </a:prstGeom>
                    <a:noFill/>
                    <a:ln>
                      <a:noFill/>
                    </a:ln>
                  </pic:spPr>
                </pic:pic>
              </a:graphicData>
            </a:graphic>
          </wp:inline>
        </w:drawing>
      </w:r>
    </w:p>
    <w:p w:rsidR="0023757F" w:rsidRDefault="0023757F" w:rsidP="0023757F">
      <w:pPr>
        <w:rPr>
          <w:i/>
        </w:rPr>
      </w:pPr>
      <w:r>
        <w:rPr>
          <w:noProof/>
          <w:lang w:eastAsia="cs-CZ"/>
        </w:rPr>
        <w:drawing>
          <wp:inline distT="0" distB="0" distL="0" distR="0">
            <wp:extent cx="3047402" cy="2286907"/>
            <wp:effectExtent l="0" t="0" r="635" b="0"/>
            <wp:docPr id="74" name="Obrázek 74" descr="Hrob Roberta Nila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rob Roberta Nilanda"/>
                    <pic:cNvPicPr>
                      <a:picLocks noChangeAspect="1" noChangeArrowheads="1"/>
                    </pic:cNvPicPr>
                  </pic:nvPicPr>
                  <pic:blipFill>
                    <a:blip r:embed="rId78">
                      <a:extLst>
                        <a:ext uri="{28A0092B-C50C-407E-A947-70E740481C1C}">
                          <a14:useLocalDpi xmlns:a14="http://schemas.microsoft.com/office/drawing/2010/main"/>
                        </a:ext>
                      </a:extLst>
                    </a:blip>
                    <a:srcRect/>
                    <a:stretch>
                      <a:fillRect/>
                    </a:stretch>
                  </pic:blipFill>
                  <pic:spPr bwMode="auto">
                    <a:xfrm>
                      <a:off x="0" y="0"/>
                      <a:ext cx="3065953" cy="2300829"/>
                    </a:xfrm>
                    <a:prstGeom prst="rect">
                      <a:avLst/>
                    </a:prstGeom>
                    <a:noFill/>
                    <a:ln>
                      <a:noFill/>
                    </a:ln>
                  </pic:spPr>
                </pic:pic>
              </a:graphicData>
            </a:graphic>
          </wp:inline>
        </w:drawing>
      </w:r>
    </w:p>
    <w:p w:rsidR="006A6988" w:rsidRDefault="006A6988" w:rsidP="0023757F">
      <w:pPr>
        <w:rPr>
          <w:i/>
        </w:rPr>
        <w:sectPr w:rsidR="006A6988" w:rsidSect="006A6988">
          <w:type w:val="continuous"/>
          <w:pgSz w:w="11906" w:h="16838"/>
          <w:pgMar w:top="1417" w:right="1417" w:bottom="1417" w:left="1417" w:header="708" w:footer="708" w:gutter="0"/>
          <w:cols w:num="2" w:space="708"/>
          <w:docGrid w:linePitch="360"/>
        </w:sectPr>
      </w:pPr>
    </w:p>
    <w:p w:rsidR="0023757F" w:rsidRDefault="0023757F" w:rsidP="006A6988">
      <w:pPr>
        <w:jc w:val="center"/>
        <w:rPr>
          <w:i/>
        </w:rPr>
      </w:pPr>
      <w:r>
        <w:rPr>
          <w:noProof/>
          <w:lang w:eastAsia="cs-CZ"/>
        </w:rPr>
        <w:drawing>
          <wp:inline distT="0" distB="0" distL="0" distR="0">
            <wp:extent cx="2145889" cy="2629382"/>
            <wp:effectExtent l="0" t="0" r="6985" b="0"/>
            <wp:docPr id="75" name="Obrázek 75" descr="Freder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rederick"/>
                    <pic:cNvPicPr>
                      <a:picLocks noChangeAspect="1" noChangeArrowheads="1"/>
                    </pic:cNvPicPr>
                  </pic:nvPicPr>
                  <pic:blipFill>
                    <a:blip r:embed="rId79">
                      <a:extLst>
                        <a:ext uri="{28A0092B-C50C-407E-A947-70E740481C1C}">
                          <a14:useLocalDpi xmlns:a14="http://schemas.microsoft.com/office/drawing/2010/main"/>
                        </a:ext>
                      </a:extLst>
                    </a:blip>
                    <a:srcRect/>
                    <a:stretch>
                      <a:fillRect/>
                    </a:stretch>
                  </pic:blipFill>
                  <pic:spPr bwMode="auto">
                    <a:xfrm>
                      <a:off x="0" y="0"/>
                      <a:ext cx="2169202" cy="2657947"/>
                    </a:xfrm>
                    <a:prstGeom prst="rect">
                      <a:avLst/>
                    </a:prstGeom>
                    <a:noFill/>
                    <a:ln>
                      <a:noFill/>
                    </a:ln>
                  </pic:spPr>
                </pic:pic>
              </a:graphicData>
            </a:graphic>
          </wp:inline>
        </w:drawing>
      </w:r>
    </w:p>
    <w:p w:rsidR="0023757F" w:rsidRPr="0023757F" w:rsidRDefault="0023757F" w:rsidP="006A6988">
      <w:pPr>
        <w:pBdr>
          <w:top w:val="single" w:sz="4" w:space="1" w:color="auto"/>
          <w:left w:val="single" w:sz="4" w:space="4" w:color="auto"/>
          <w:bottom w:val="single" w:sz="4" w:space="1" w:color="auto"/>
          <w:right w:val="single" w:sz="4" w:space="4" w:color="auto"/>
        </w:pBdr>
        <w:rPr>
          <w:i/>
        </w:rPr>
      </w:pPr>
      <w:r w:rsidRPr="0023757F">
        <w:rPr>
          <w:i/>
        </w:rPr>
        <w:t xml:space="preserve">Zajímavostí je, že Frederick </w:t>
      </w:r>
      <w:proofErr w:type="spellStart"/>
      <w:r w:rsidRPr="0023757F">
        <w:rPr>
          <w:i/>
        </w:rPr>
        <w:t>Niland</w:t>
      </w:r>
      <w:proofErr w:type="spellEnd"/>
      <w:r w:rsidRPr="0023757F">
        <w:rPr>
          <w:i/>
        </w:rPr>
        <w:t xml:space="preserve">, který sloužil v rotě H 501. výsadkového pluku, 101. výsadkové divize, byl velký přítel s </w:t>
      </w:r>
      <w:proofErr w:type="spellStart"/>
      <w:r w:rsidRPr="0023757F">
        <w:rPr>
          <w:i/>
        </w:rPr>
        <w:t>Warrenem</w:t>
      </w:r>
      <w:proofErr w:type="spellEnd"/>
      <w:r w:rsidRPr="0023757F">
        <w:rPr>
          <w:i/>
        </w:rPr>
        <w:t xml:space="preserve"> </w:t>
      </w:r>
      <w:proofErr w:type="spellStart"/>
      <w:r w:rsidRPr="0023757F">
        <w:rPr>
          <w:i/>
        </w:rPr>
        <w:t>Muckem</w:t>
      </w:r>
      <w:proofErr w:type="spellEnd"/>
      <w:r w:rsidRPr="0023757F">
        <w:rPr>
          <w:i/>
        </w:rPr>
        <w:t xml:space="preserve"> a Donaldem </w:t>
      </w:r>
      <w:proofErr w:type="spellStart"/>
      <w:r w:rsidRPr="0023757F">
        <w:rPr>
          <w:i/>
        </w:rPr>
        <w:t>Malarkeyem</w:t>
      </w:r>
      <w:proofErr w:type="spellEnd"/>
      <w:r w:rsidRPr="0023757F">
        <w:rPr>
          <w:i/>
        </w:rPr>
        <w:t xml:space="preserve"> z roty E. Právě tuto jednotku proslavil další hollywoodský </w:t>
      </w:r>
      <w:proofErr w:type="gramStart"/>
      <w:r w:rsidRPr="0023757F">
        <w:rPr>
          <w:i/>
        </w:rPr>
        <w:t>trhák - seriál</w:t>
      </w:r>
      <w:proofErr w:type="gramEnd"/>
      <w:r w:rsidRPr="0023757F">
        <w:rPr>
          <w:i/>
        </w:rPr>
        <w:t xml:space="preserve"> Bratrstvo neohrožených.</w:t>
      </w:r>
    </w:p>
    <w:p w:rsidR="0023757F" w:rsidRPr="0023757F" w:rsidRDefault="0023757F" w:rsidP="006A6988">
      <w:pPr>
        <w:pBdr>
          <w:top w:val="single" w:sz="4" w:space="1" w:color="auto"/>
          <w:left w:val="single" w:sz="4" w:space="4" w:color="auto"/>
          <w:bottom w:val="single" w:sz="4" w:space="1" w:color="auto"/>
          <w:right w:val="single" w:sz="4" w:space="4" w:color="auto"/>
        </w:pBdr>
        <w:rPr>
          <w:i/>
        </w:rPr>
      </w:pPr>
      <w:r w:rsidRPr="0023757F">
        <w:rPr>
          <w:i/>
        </w:rPr>
        <w:t xml:space="preserve"> Frederick </w:t>
      </w:r>
      <w:proofErr w:type="spellStart"/>
      <w:r w:rsidRPr="0023757F">
        <w:rPr>
          <w:i/>
        </w:rPr>
        <w:t>Niland</w:t>
      </w:r>
      <w:proofErr w:type="spellEnd"/>
      <w:r w:rsidRPr="0023757F">
        <w:rPr>
          <w:i/>
        </w:rPr>
        <w:t>, filmový vojín Ryan, zemřel v roce 1983 ve věku 63 let v San Francisku.</w:t>
      </w:r>
    </w:p>
    <w:p w:rsidR="0023757F" w:rsidRPr="0023757F" w:rsidRDefault="0023757F" w:rsidP="006A6988">
      <w:r w:rsidRPr="0023757F">
        <w:t xml:space="preserve">Vylodění v Normandii se nezúčastnila žádná česká pozemní jednotka, leteckou ochranu ale zajišťovala československý </w:t>
      </w:r>
      <w:proofErr w:type="spellStart"/>
      <w:r w:rsidRPr="0023757F">
        <w:t>wing</w:t>
      </w:r>
      <w:proofErr w:type="spellEnd"/>
      <w:r w:rsidRPr="0023757F">
        <w:t xml:space="preserve"> složený z 310., 312. a 313. </w:t>
      </w:r>
      <w:proofErr w:type="gramStart"/>
      <w:r w:rsidRPr="0023757F">
        <w:t>peruti ,</w:t>
      </w:r>
      <w:proofErr w:type="gramEnd"/>
      <w:r w:rsidRPr="0023757F">
        <w:t xml:space="preserve"> které podporovaly vylodění 1. kanadské armády. Do bojů zasáhla 68. československo-anglická peruť. První den k žádným bojům nedošlo, ale o den později nárokovali 3 sestřelené a 5 poškozených německých letadel. Na konci června byl ale československý </w:t>
      </w:r>
      <w:proofErr w:type="spellStart"/>
      <w:r w:rsidRPr="0023757F">
        <w:t>wing</w:t>
      </w:r>
      <w:proofErr w:type="spellEnd"/>
      <w:r w:rsidRPr="0023757F">
        <w:t xml:space="preserve"> z přední linie stažen, protože neměl takřka žádné </w:t>
      </w:r>
      <w:proofErr w:type="spellStart"/>
      <w:r w:rsidRPr="0023757F">
        <w:t>zálony</w:t>
      </w:r>
      <w:proofErr w:type="spellEnd"/>
      <w:r w:rsidRPr="0023757F">
        <w:t>.</w:t>
      </w:r>
    </w:p>
    <w:p w:rsidR="0023757F" w:rsidRDefault="0023757F" w:rsidP="0023757F">
      <w:r>
        <w:t xml:space="preserve">Píše se rok 1944, nacistické Německo okupuje většinu pevninské Evropy a na starém kontinentě vládne strach, panika a smutek. 6. června se však všechno změnilo. Souhrnně se události, které způsobily prolomení Hitlerova Atlantického valu a znovuotevření západní fronty, nazývají bitva o Normandii, nás však v souvislostech zajímá především první vojenská operace, </w:t>
      </w:r>
      <w:proofErr w:type="spellStart"/>
      <w:proofErr w:type="gramStart"/>
      <w:r>
        <w:t>Overlord</w:t>
      </w:r>
      <w:proofErr w:type="spellEnd"/>
      <w:r>
        <w:t>,</w:t>
      </w:r>
      <w:proofErr w:type="gramEnd"/>
      <w:r>
        <w:t xml:space="preserve"> neboli vylodění v Normandii.</w:t>
      </w:r>
    </w:p>
    <w:p w:rsidR="0023757F" w:rsidRDefault="0023757F" w:rsidP="0023757F">
      <w:r>
        <w:t xml:space="preserve">Jen pro zajímavost, datum operace bylo původně stanoveno na 5. červen, ale kvůli rozrůstání se vyloďovacích vojsk a nutnosti uskutečnit akci za úplňku, kdy je největší příliv, se celá událost měla </w:t>
      </w:r>
      <w:r>
        <w:lastRenderedPageBreak/>
        <w:t>posunout na červenec. Jenže spojenecká vojska již dále akci odkládat nemohla – hrozilo prozrazení operace, a především kolaps dezinformační kampaně cílené na nacisty.</w:t>
      </w:r>
    </w:p>
    <w:p w:rsidR="0023757F" w:rsidRPr="0023757F" w:rsidRDefault="0023757F" w:rsidP="0023757F">
      <w:pPr>
        <w:rPr>
          <w:b/>
          <w:sz w:val="28"/>
        </w:rPr>
      </w:pPr>
      <w:r w:rsidRPr="0023757F">
        <w:rPr>
          <w:b/>
          <w:sz w:val="28"/>
        </w:rPr>
        <w:t xml:space="preserve">Operace </w:t>
      </w:r>
      <w:proofErr w:type="spellStart"/>
      <w:r w:rsidRPr="0023757F">
        <w:rPr>
          <w:b/>
          <w:sz w:val="28"/>
        </w:rPr>
        <w:t>Overlord</w:t>
      </w:r>
      <w:proofErr w:type="spellEnd"/>
    </w:p>
    <w:p w:rsidR="0023757F" w:rsidRDefault="0023757F" w:rsidP="0023757F">
      <w:r>
        <w:t xml:space="preserve">Generál Eisenhower tedy neměl moc na výběr, a tak se 6. června v brzkých ranních hodinách za velmi nepříznivého počasí uskutečnila operace </w:t>
      </w:r>
      <w:proofErr w:type="spellStart"/>
      <w:r>
        <w:t>Overlord</w:t>
      </w:r>
      <w:proofErr w:type="spellEnd"/>
      <w:r>
        <w:t>. Na druhou stranu měla spojenecká vojska jistou výhodu momentu překvapení. Nacisté totiž absolutně nečekali, že by spojenci zaútočili v tak špatných povětrnostních podmínkách.</w:t>
      </w:r>
    </w:p>
    <w:p w:rsidR="0023757F" w:rsidRDefault="0023757F" w:rsidP="0023757F">
      <w:r>
        <w:t xml:space="preserve">Celá operace začala v předvečer 6. června výsadkem dvou divizí amerických a britských parašutistů, kteří měli za úkol obsadit a zabezpečit strategické body, zejména křižovatky, mosty a východy z pláží. Po šesté hodině ranní se spojenecká vojska začala vyloďovat na pěti plážích normandského pobřeží, pojmenovaných krycími názvy (od západu k východu) Utah, </w:t>
      </w:r>
      <w:proofErr w:type="spellStart"/>
      <w:r>
        <w:t>Omaha</w:t>
      </w:r>
      <w:proofErr w:type="spellEnd"/>
      <w:r>
        <w:t xml:space="preserve">, Gold, Juno a </w:t>
      </w:r>
      <w:proofErr w:type="spellStart"/>
      <w:r>
        <w:t>Sword</w:t>
      </w:r>
      <w:proofErr w:type="spellEnd"/>
      <w:r>
        <w:t>.</w:t>
      </w:r>
    </w:p>
    <w:p w:rsidR="0023757F" w:rsidRDefault="0023757F" w:rsidP="0023757F">
      <w:r>
        <w:t xml:space="preserve">Konkrétně v okolí vesnice </w:t>
      </w:r>
      <w:proofErr w:type="spellStart"/>
      <w:r>
        <w:t>Colleville-sur-mer</w:t>
      </w:r>
      <w:proofErr w:type="spellEnd"/>
      <w:r>
        <w:t xml:space="preserve"> spolu bojovala první americká divize a německá 352. pěší divize, která byla ukryta v komplexu bunkrů, zákopů a kulometných pozic, nazvaném </w:t>
      </w:r>
      <w:proofErr w:type="spellStart"/>
      <w:r>
        <w:t>Wiederstandsnest</w:t>
      </w:r>
      <w:proofErr w:type="spellEnd"/>
      <w:r>
        <w:t xml:space="preserve"> (Hnízdo odporu). Právě tady utrpěla vojska spojenců, především Američanů, během vylodění největší ztráty – ve zdraví přežily necelé dvě třetiny vojáků.</w:t>
      </w:r>
    </w:p>
    <w:p w:rsidR="0023757F" w:rsidRDefault="0023757F" w:rsidP="0023757F">
      <w:pPr>
        <w:rPr>
          <w:b/>
          <w:sz w:val="28"/>
        </w:rPr>
      </w:pPr>
      <w:r w:rsidRPr="0023757F">
        <w:rPr>
          <w:b/>
          <w:sz w:val="28"/>
        </w:rPr>
        <w:t xml:space="preserve">Pláž </w:t>
      </w:r>
      <w:proofErr w:type="spellStart"/>
      <w:r w:rsidRPr="0023757F">
        <w:rPr>
          <w:b/>
          <w:sz w:val="28"/>
        </w:rPr>
        <w:t>Omaha</w:t>
      </w:r>
      <w:proofErr w:type="spellEnd"/>
    </w:p>
    <w:p w:rsidR="0023757F" w:rsidRDefault="0023757F" w:rsidP="0023757F">
      <w:pPr>
        <w:rPr>
          <w:b/>
          <w:sz w:val="28"/>
        </w:rPr>
      </w:pPr>
      <w:r>
        <w:rPr>
          <w:noProof/>
          <w:lang w:eastAsia="cs-CZ"/>
        </w:rPr>
        <w:drawing>
          <wp:inline distT="0" distB="0" distL="0" distR="0">
            <wp:extent cx="5760720" cy="3848579"/>
            <wp:effectExtent l="0" t="0" r="0" b="0"/>
            <wp:docPr id="71" name="Obrázek 71" descr="Památník na pláží Oma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mátník na pláží Omaha"/>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5760720" cy="3848579"/>
                    </a:xfrm>
                    <a:prstGeom prst="rect">
                      <a:avLst/>
                    </a:prstGeom>
                    <a:noFill/>
                    <a:ln>
                      <a:noFill/>
                    </a:ln>
                  </pic:spPr>
                </pic:pic>
              </a:graphicData>
            </a:graphic>
          </wp:inline>
        </w:drawing>
      </w:r>
    </w:p>
    <w:p w:rsidR="0023757F" w:rsidRDefault="0023757F" w:rsidP="0023757F">
      <w:r w:rsidRPr="0023757F">
        <w:t xml:space="preserve">Převážnou část amerických ztrát na pláži </w:t>
      </w:r>
      <w:proofErr w:type="spellStart"/>
      <w:r w:rsidRPr="0023757F">
        <w:t>Omaha</w:t>
      </w:r>
      <w:proofErr w:type="spellEnd"/>
      <w:r w:rsidRPr="0023757F">
        <w:t xml:space="preserve"> má na svědomí jediný německý voják, Heinrich </w:t>
      </w:r>
      <w:proofErr w:type="spellStart"/>
      <w:r w:rsidRPr="0023757F">
        <w:t>Severloh</w:t>
      </w:r>
      <w:proofErr w:type="spellEnd"/>
      <w:r w:rsidRPr="0023757F">
        <w:t xml:space="preserve">, kterému spojenci začali přezdívat „bestie z </w:t>
      </w:r>
      <w:proofErr w:type="spellStart"/>
      <w:r w:rsidRPr="0023757F">
        <w:t>Omahy</w:t>
      </w:r>
      <w:proofErr w:type="spellEnd"/>
      <w:r w:rsidRPr="0023757F">
        <w:t>“. Z jeho kulometu MG42 v ten den vyšlo více než 12 000 ran a z karabiny K98 dalších 400 ran. Má na svědomí zabití či zranění zhruba tisíce amerických vojáků.</w:t>
      </w:r>
    </w:p>
    <w:p w:rsidR="0023757F" w:rsidRDefault="0023757F" w:rsidP="0023757F">
      <w:r w:rsidRPr="0023757F">
        <w:lastRenderedPageBreak/>
        <w:t xml:space="preserve">Památkou na tuto událost je tzv. Normandy </w:t>
      </w:r>
      <w:proofErr w:type="spellStart"/>
      <w:r w:rsidRPr="0023757F">
        <w:t>American</w:t>
      </w:r>
      <w:proofErr w:type="spellEnd"/>
      <w:r w:rsidRPr="0023757F">
        <w:t xml:space="preserve"> </w:t>
      </w:r>
      <w:proofErr w:type="spellStart"/>
      <w:r w:rsidRPr="0023757F">
        <w:t>Cemetery</w:t>
      </w:r>
      <w:proofErr w:type="spellEnd"/>
      <w:r w:rsidRPr="0023757F">
        <w:t xml:space="preserve"> and </w:t>
      </w:r>
      <w:proofErr w:type="spellStart"/>
      <w:r w:rsidRPr="0023757F">
        <w:t>Memorial</w:t>
      </w:r>
      <w:proofErr w:type="spellEnd"/>
      <w:r w:rsidRPr="0023757F">
        <w:t>, největší americký vojenský hřbitov v Evropě. Nekonečné řady skoro anonymních křížů a Davidových hvězd se tyčí na perfektním zeleném trávníku na útesech nad pláží, kde tito stateční muži kdysi padli.</w:t>
      </w:r>
    </w:p>
    <w:p w:rsidR="0023757F" w:rsidRDefault="00B240E1" w:rsidP="0023757F">
      <w:r w:rsidRPr="0023757F">
        <w:t>hřbitov</w:t>
      </w:r>
      <w:r w:rsidR="0023757F" w:rsidRPr="0023757F">
        <w:t xml:space="preserve"> byl založen dva dny po dni D, jak se někdy 6. červen nazývá, a je považován za první americký vojenský hřbitov 2. světové války na evropské půdě. Na rozloze zhruba 70 hektarů najdeme celkem 9 387 hrobů a na jedné ze zdí památníku tzv. Stěnu nezvěstných, kde je vepsáno 1 557 jmen. Na zdech památníků jsou také vyobrazeny mapy vojenské operace, popisující celou událost vylodění vojsk a následné dobývání francouzské pevniny.</w:t>
      </w:r>
    </w:p>
    <w:p w:rsidR="00B240E1" w:rsidRDefault="00B240E1">
      <w:pPr>
        <w:spacing w:before="0" w:after="160" w:line="259" w:lineRule="auto"/>
        <w:jc w:val="left"/>
        <w:rPr>
          <w:b/>
          <w:caps/>
          <w:sz w:val="40"/>
        </w:rPr>
      </w:pPr>
      <w:r>
        <w:rPr>
          <w:b/>
          <w:caps/>
          <w:sz w:val="40"/>
        </w:rPr>
        <w:br w:type="page"/>
      </w:r>
    </w:p>
    <w:p w:rsidR="00B240E1" w:rsidRPr="00464850" w:rsidRDefault="00B240E1" w:rsidP="00464850">
      <w:pPr>
        <w:pBdr>
          <w:top w:val="single" w:sz="4" w:space="1" w:color="auto"/>
          <w:left w:val="single" w:sz="4" w:space="4" w:color="auto"/>
          <w:bottom w:val="single" w:sz="4" w:space="1" w:color="auto"/>
          <w:right w:val="single" w:sz="4" w:space="4" w:color="auto"/>
        </w:pBdr>
        <w:spacing w:before="0" w:after="160" w:line="259" w:lineRule="auto"/>
        <w:rPr>
          <w:b/>
          <w:noProof/>
          <w:sz w:val="36"/>
        </w:rPr>
      </w:pPr>
      <w:r w:rsidRPr="00B240E1">
        <w:rPr>
          <w:b/>
          <w:caps/>
          <w:sz w:val="40"/>
        </w:rPr>
        <w:lastRenderedPageBreak/>
        <w:t>Pointe du hoc</w:t>
      </w:r>
      <w:r w:rsidR="00464850">
        <w:rPr>
          <w:b/>
          <w:caps/>
          <w:sz w:val="40"/>
        </w:rPr>
        <w:tab/>
      </w:r>
      <w:r w:rsidR="00464850">
        <w:rPr>
          <w:b/>
          <w:caps/>
          <w:sz w:val="40"/>
        </w:rPr>
        <w:tab/>
      </w:r>
      <w:r w:rsidR="00464850">
        <w:rPr>
          <w:b/>
          <w:caps/>
          <w:sz w:val="40"/>
        </w:rPr>
        <w:tab/>
        <w:t>11</w:t>
      </w:r>
      <w:r w:rsidR="00464850" w:rsidRPr="008E7804">
        <w:rPr>
          <w:b/>
          <w:noProof/>
          <w:sz w:val="36"/>
        </w:rPr>
        <w:t>.10.2017</w:t>
      </w:r>
    </w:p>
    <w:p w:rsidR="00B240E1" w:rsidRDefault="00B240E1" w:rsidP="0023757F">
      <w:pPr>
        <w:rPr>
          <w:sz w:val="24"/>
          <w:szCs w:val="24"/>
        </w:rPr>
      </w:pPr>
      <w:r w:rsidRPr="00B240E1">
        <w:rPr>
          <w:sz w:val="24"/>
          <w:szCs w:val="24"/>
        </w:rPr>
        <w:t>Místo, kde jsou dodnes stopy po bombách svržených za 2. světové války</w:t>
      </w:r>
    </w:p>
    <w:p w:rsidR="006A6988" w:rsidRDefault="006A6988" w:rsidP="0023757F">
      <w:pPr>
        <w:rPr>
          <w:sz w:val="24"/>
          <w:szCs w:val="24"/>
        </w:rPr>
        <w:sectPr w:rsidR="006A6988" w:rsidSect="003C48CE">
          <w:type w:val="continuous"/>
          <w:pgSz w:w="11906" w:h="16838"/>
          <w:pgMar w:top="1417" w:right="1417" w:bottom="1417" w:left="1417" w:header="708" w:footer="708" w:gutter="0"/>
          <w:cols w:space="708"/>
          <w:docGrid w:linePitch="360"/>
        </w:sectPr>
      </w:pPr>
    </w:p>
    <w:p w:rsidR="00B240E1" w:rsidRPr="00B240E1" w:rsidRDefault="00B240E1" w:rsidP="0023757F">
      <w:pPr>
        <w:rPr>
          <w:sz w:val="24"/>
          <w:szCs w:val="24"/>
        </w:rPr>
      </w:pPr>
      <w:r>
        <w:rPr>
          <w:noProof/>
          <w:lang w:eastAsia="cs-CZ"/>
        </w:rPr>
        <w:drawing>
          <wp:inline distT="0" distB="0" distL="0" distR="0">
            <wp:extent cx="3126441" cy="2084294"/>
            <wp:effectExtent l="0" t="0" r="0" b="0"/>
            <wp:docPr id="80" name="Obrázek 80" descr="Výsledek obrázku pro POINTE DU H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ýsledek obrázku pro POINTE DU HOC"/>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3149546" cy="2099698"/>
                    </a:xfrm>
                    <a:prstGeom prst="rect">
                      <a:avLst/>
                    </a:prstGeom>
                    <a:noFill/>
                    <a:ln>
                      <a:noFill/>
                    </a:ln>
                  </pic:spPr>
                </pic:pic>
              </a:graphicData>
            </a:graphic>
          </wp:inline>
        </w:drawing>
      </w:r>
    </w:p>
    <w:p w:rsidR="0023757F" w:rsidRDefault="00B240E1" w:rsidP="0023757F">
      <w:r w:rsidRPr="00B240E1">
        <w:rPr>
          <w:noProof/>
          <w:lang w:eastAsia="cs-CZ"/>
        </w:rPr>
        <w:drawing>
          <wp:inline distT="0" distB="0" distL="0" distR="0">
            <wp:extent cx="3044414" cy="2029609"/>
            <wp:effectExtent l="0" t="0" r="3810" b="8890"/>
            <wp:docPr id="76" name="Obrázek 76" descr="G:\NORMANDIE\8.-13.10.2017 Normandie Lukáš Voráček\IMG_5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NORMANDIE\8.-13.10.2017 Normandie Lukáš Voráček\IMG_5110.JPG"/>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3082279" cy="2054852"/>
                    </a:xfrm>
                    <a:prstGeom prst="rect">
                      <a:avLst/>
                    </a:prstGeom>
                    <a:noFill/>
                    <a:ln>
                      <a:noFill/>
                    </a:ln>
                  </pic:spPr>
                </pic:pic>
              </a:graphicData>
            </a:graphic>
          </wp:inline>
        </w:drawing>
      </w:r>
    </w:p>
    <w:p w:rsidR="00B240E1" w:rsidRDefault="006A6988" w:rsidP="0023757F">
      <w:r w:rsidRPr="00B240E1">
        <w:rPr>
          <w:noProof/>
          <w:lang w:eastAsia="cs-CZ"/>
        </w:rPr>
        <w:drawing>
          <wp:anchor distT="0" distB="0" distL="114300" distR="114300" simplePos="0" relativeHeight="251664384" behindDoc="0" locked="0" layoutInCell="1" allowOverlap="1">
            <wp:simplePos x="0" y="0"/>
            <wp:positionH relativeFrom="column">
              <wp:align>left</wp:align>
            </wp:positionH>
            <wp:positionV relativeFrom="paragraph">
              <wp:posOffset>2213797</wp:posOffset>
            </wp:positionV>
            <wp:extent cx="3071308" cy="2047539"/>
            <wp:effectExtent l="0" t="0" r="0" b="0"/>
            <wp:wrapSquare wrapText="bothSides"/>
            <wp:docPr id="78" name="Obrázek 78" descr="G:\NORMANDIE\8.-13.10.2017 Normandie Lukáš Voráček\IMG_5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NORMANDIE\8.-13.10.2017 Normandie Lukáš Voráček\IMG_5113.JPG"/>
                    <pic:cNvPicPr>
                      <a:picLocks noChangeAspect="1" noChangeArrowheads="1"/>
                    </pic:cNvPicPr>
                  </pic:nvPicPr>
                  <pic:blipFill>
                    <a:blip r:embed="rId83" cstate="email">
                      <a:extLst>
                        <a:ext uri="{28A0092B-C50C-407E-A947-70E740481C1C}">
                          <a14:useLocalDpi xmlns:a14="http://schemas.microsoft.com/office/drawing/2010/main" val="0"/>
                        </a:ext>
                      </a:extLst>
                    </a:blip>
                    <a:srcRect/>
                    <a:stretch>
                      <a:fillRect/>
                    </a:stretch>
                  </pic:blipFill>
                  <pic:spPr bwMode="auto">
                    <a:xfrm>
                      <a:off x="0" y="0"/>
                      <a:ext cx="3071308" cy="2047539"/>
                    </a:xfrm>
                    <a:prstGeom prst="rect">
                      <a:avLst/>
                    </a:prstGeom>
                    <a:noFill/>
                    <a:ln>
                      <a:noFill/>
                    </a:ln>
                  </pic:spPr>
                </pic:pic>
              </a:graphicData>
            </a:graphic>
            <wp14:sizeRelH relativeFrom="page">
              <wp14:pctWidth>0</wp14:pctWidth>
            </wp14:sizeRelH>
            <wp14:sizeRelV relativeFrom="page">
              <wp14:pctHeight>0</wp14:pctHeight>
            </wp14:sizeRelV>
          </wp:anchor>
        </w:drawing>
      </w:r>
      <w:r w:rsidR="00B240E1" w:rsidRPr="00B240E1">
        <w:rPr>
          <w:noProof/>
          <w:lang w:eastAsia="cs-CZ"/>
        </w:rPr>
        <w:drawing>
          <wp:inline distT="0" distB="0" distL="0" distR="0">
            <wp:extent cx="2990626" cy="1993751"/>
            <wp:effectExtent l="0" t="0" r="635" b="6985"/>
            <wp:docPr id="77" name="Obrázek 77" descr="G:\NORMANDIE\8.-13.10.2017 Normandie Lukáš Voráček\IMG_5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NORMANDIE\8.-13.10.2017 Normandie Lukáš Voráček\IMG_5121.JPG"/>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3004320" cy="2002880"/>
                    </a:xfrm>
                    <a:prstGeom prst="rect">
                      <a:avLst/>
                    </a:prstGeom>
                    <a:noFill/>
                    <a:ln>
                      <a:noFill/>
                    </a:ln>
                  </pic:spPr>
                </pic:pic>
              </a:graphicData>
            </a:graphic>
          </wp:inline>
        </w:drawing>
      </w:r>
    </w:p>
    <w:p w:rsidR="006A6988" w:rsidRDefault="006A6988" w:rsidP="0023757F">
      <w:pPr>
        <w:sectPr w:rsidR="006A6988" w:rsidSect="006A6988">
          <w:type w:val="continuous"/>
          <w:pgSz w:w="11906" w:h="16838"/>
          <w:pgMar w:top="1417" w:right="1417" w:bottom="1417" w:left="1417" w:header="708" w:footer="708" w:gutter="0"/>
          <w:cols w:num="2" w:space="708"/>
          <w:docGrid w:linePitch="360"/>
        </w:sectPr>
      </w:pPr>
    </w:p>
    <w:p w:rsidR="006A6988" w:rsidRDefault="006A6988" w:rsidP="0023757F">
      <w:pPr>
        <w:sectPr w:rsidR="006A6988" w:rsidSect="006A6988">
          <w:type w:val="continuous"/>
          <w:pgSz w:w="11906" w:h="16838"/>
          <w:pgMar w:top="1417" w:right="1417" w:bottom="1417" w:left="1417" w:header="708" w:footer="708" w:gutter="0"/>
          <w:cols w:num="2" w:space="708"/>
          <w:docGrid w:linePitch="360"/>
        </w:sectPr>
      </w:pPr>
    </w:p>
    <w:p w:rsidR="00B240E1" w:rsidRDefault="00B240E1" w:rsidP="0023757F"/>
    <w:p w:rsidR="006A6988" w:rsidRDefault="00B240E1" w:rsidP="006A6988">
      <w:pPr>
        <w:keepNext/>
        <w:jc w:val="center"/>
      </w:pPr>
      <w:r w:rsidRPr="00B240E1">
        <w:rPr>
          <w:noProof/>
          <w:lang w:eastAsia="cs-CZ"/>
        </w:rPr>
        <w:drawing>
          <wp:inline distT="0" distB="0" distL="0" distR="0">
            <wp:extent cx="3424555" cy="2567935"/>
            <wp:effectExtent l="0" t="0" r="4445" b="4445"/>
            <wp:docPr id="79" name="Obrázek 79" descr="G:\NORMANDIE\P1070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NORMANDIE\P1070484.JPG"/>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3450548" cy="2587426"/>
                    </a:xfrm>
                    <a:prstGeom prst="rect">
                      <a:avLst/>
                    </a:prstGeom>
                    <a:noFill/>
                    <a:ln>
                      <a:noFill/>
                    </a:ln>
                  </pic:spPr>
                </pic:pic>
              </a:graphicData>
            </a:graphic>
          </wp:inline>
        </w:drawing>
      </w:r>
    </w:p>
    <w:p w:rsidR="00B240E1" w:rsidRPr="006A6988" w:rsidRDefault="006A6988" w:rsidP="006A6988">
      <w:pPr>
        <w:pStyle w:val="Titulek"/>
        <w:jc w:val="center"/>
        <w:rPr>
          <w:b/>
          <w:i w:val="0"/>
          <w:color w:val="auto"/>
        </w:rPr>
      </w:pPr>
      <w:r w:rsidRPr="006A6988">
        <w:rPr>
          <w:b/>
          <w:i w:val="0"/>
          <w:color w:val="auto"/>
        </w:rPr>
        <w:t xml:space="preserve">NÁŠ STUDENT </w:t>
      </w:r>
      <w:r>
        <w:rPr>
          <w:b/>
          <w:i w:val="0"/>
          <w:color w:val="auto"/>
        </w:rPr>
        <w:t>P</w:t>
      </w:r>
      <w:r w:rsidRPr="006A6988">
        <w:rPr>
          <w:b/>
          <w:i w:val="0"/>
          <w:color w:val="auto"/>
        </w:rPr>
        <w:t>ETR SI VYZKOUŠEL ZÁKOP</w:t>
      </w:r>
    </w:p>
    <w:p w:rsidR="006A6988" w:rsidRDefault="006A6988" w:rsidP="0023757F">
      <w:pPr>
        <w:sectPr w:rsidR="006A6988" w:rsidSect="003C48CE">
          <w:type w:val="continuous"/>
          <w:pgSz w:w="11906" w:h="16838"/>
          <w:pgMar w:top="1417" w:right="1417" w:bottom="1417" w:left="1417" w:header="708" w:footer="708" w:gutter="0"/>
          <w:cols w:space="708"/>
          <w:docGrid w:linePitch="360"/>
        </w:sectPr>
      </w:pPr>
    </w:p>
    <w:p w:rsidR="00B240E1" w:rsidRDefault="00B240E1" w:rsidP="0023757F">
      <w:r>
        <w:rPr>
          <w:noProof/>
          <w:lang w:eastAsia="cs-CZ"/>
        </w:rPr>
        <w:lastRenderedPageBreak/>
        <w:drawing>
          <wp:inline distT="0" distB="0" distL="0" distR="0">
            <wp:extent cx="2291105" cy="1983666"/>
            <wp:effectExtent l="0" t="0" r="0" b="0"/>
            <wp:docPr id="82" name="Obrázek 82" descr="Výsledek obrázku pro POINTE DU H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ýsledek obrázku pro POINTE DU HOC"/>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305222" cy="1995888"/>
                    </a:xfrm>
                    <a:prstGeom prst="rect">
                      <a:avLst/>
                    </a:prstGeom>
                    <a:noFill/>
                    <a:ln>
                      <a:noFill/>
                    </a:ln>
                  </pic:spPr>
                </pic:pic>
              </a:graphicData>
            </a:graphic>
          </wp:inline>
        </w:drawing>
      </w:r>
    </w:p>
    <w:p w:rsidR="00B240E1" w:rsidRDefault="00B240E1" w:rsidP="0023757F">
      <w:r>
        <w:rPr>
          <w:noProof/>
          <w:lang w:eastAsia="cs-CZ"/>
        </w:rPr>
        <w:drawing>
          <wp:inline distT="0" distB="0" distL="0" distR="0">
            <wp:extent cx="2318300" cy="1702692"/>
            <wp:effectExtent l="0" t="0" r="6350" b="0"/>
            <wp:docPr id="83" name="Obrázek 83" descr="Výsledek obrázku pro POINTE DU H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ýsledek obrázku pro POINTE DU HOC"/>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340754" cy="1719184"/>
                    </a:xfrm>
                    <a:prstGeom prst="rect">
                      <a:avLst/>
                    </a:prstGeom>
                    <a:noFill/>
                    <a:ln>
                      <a:noFill/>
                    </a:ln>
                  </pic:spPr>
                </pic:pic>
              </a:graphicData>
            </a:graphic>
          </wp:inline>
        </w:drawing>
      </w:r>
    </w:p>
    <w:p w:rsidR="006A6988" w:rsidRDefault="006A6988" w:rsidP="0023757F">
      <w:pPr>
        <w:sectPr w:rsidR="006A6988" w:rsidSect="006A6988">
          <w:type w:val="continuous"/>
          <w:pgSz w:w="11906" w:h="16838"/>
          <w:pgMar w:top="1417" w:right="1417" w:bottom="1417" w:left="1417" w:header="708" w:footer="708" w:gutter="0"/>
          <w:cols w:num="2" w:space="708"/>
          <w:docGrid w:linePitch="360"/>
        </w:sectPr>
      </w:pPr>
    </w:p>
    <w:p w:rsidR="00F50A9A" w:rsidRDefault="008E0EF4" w:rsidP="0023757F">
      <w:r>
        <w:t>P</w:t>
      </w:r>
      <w:r w:rsidR="00B240E1" w:rsidRPr="00B240E1">
        <w:t xml:space="preserve">ointe </w:t>
      </w:r>
      <w:proofErr w:type="spellStart"/>
      <w:r w:rsidR="00B240E1" w:rsidRPr="00B240E1">
        <w:t>du</w:t>
      </w:r>
      <w:proofErr w:type="spellEnd"/>
      <w:r w:rsidR="00B240E1" w:rsidRPr="00B240E1">
        <w:t xml:space="preserve"> Hoc – skalnatý výběžek mezi plážemi </w:t>
      </w:r>
      <w:proofErr w:type="spellStart"/>
      <w:r w:rsidR="00B240E1" w:rsidRPr="00B240E1">
        <w:t>Omaha</w:t>
      </w:r>
      <w:proofErr w:type="spellEnd"/>
      <w:r w:rsidR="00B240E1" w:rsidRPr="00B240E1">
        <w:t xml:space="preserve"> a Utah, který se stal klíčovým bodem pro invazi Spojenců v Normandii v den D: 6. června 1944. </w:t>
      </w:r>
    </w:p>
    <w:p w:rsidR="00F50A9A" w:rsidRDefault="00B240E1" w:rsidP="0023757F">
      <w:r w:rsidRPr="00B240E1">
        <w:t xml:space="preserve">Jedná se o místo, kde jednotka </w:t>
      </w:r>
      <w:r w:rsidRPr="00F50A9A">
        <w:rPr>
          <w:b/>
        </w:rPr>
        <w:t>225 amerických</w:t>
      </w:r>
      <w:r w:rsidRPr="00B240E1">
        <w:t xml:space="preserve"> vojáků </w:t>
      </w:r>
      <w:proofErr w:type="spellStart"/>
      <w:r w:rsidRPr="00B240E1">
        <w:t>Rangers</w:t>
      </w:r>
      <w:proofErr w:type="spellEnd"/>
      <w:r w:rsidRPr="00B240E1">
        <w:t xml:space="preserve"> hrdinsky nasadila život, vyšplhala za svítání na 30 m vysoký útes, aby se pokusila zneškodnit německé dělostřelecké baterie. Ty byly totiž schopné ostřelovat sousedící pláže a tím ohrožovali úspěšnost vylodění Spojenců v této oblasti.</w:t>
      </w:r>
    </w:p>
    <w:p w:rsidR="00F50A9A" w:rsidRDefault="00B240E1" w:rsidP="0023757F">
      <w:r w:rsidRPr="00B240E1">
        <w:t xml:space="preserve"> Když se vojáci probojovali k bunkrům, zjistili, že jsou prázdné. Němci děla, která byla hlavním cílem, po předchozích náletech přemístili jinam. Přesto se podařilo nalézt a zlikvidovat dělostřeleckou baterii se stovkou Němců, cca 500 m od tohoto místa vzdálenou, která by znemožňovala další postup na pláži Utah. </w:t>
      </w:r>
    </w:p>
    <w:p w:rsidR="00F50A9A" w:rsidRDefault="00B240E1" w:rsidP="0023757F">
      <w:r w:rsidRPr="00B240E1">
        <w:t xml:space="preserve">Zezadu jim měl přijít vypomoci druhý sled, avšak vzhledem k samotnému složitému boji na </w:t>
      </w:r>
      <w:proofErr w:type="spellStart"/>
      <w:r w:rsidRPr="00B240E1">
        <w:t>Omaze</w:t>
      </w:r>
      <w:proofErr w:type="spellEnd"/>
      <w:r w:rsidRPr="00B240E1">
        <w:t xml:space="preserve"> se jim to nepodařilo. </w:t>
      </w:r>
    </w:p>
    <w:p w:rsidR="00F50A9A" w:rsidRDefault="00B240E1" w:rsidP="0023757F">
      <w:r w:rsidRPr="00B240E1">
        <w:t xml:space="preserve">Dva dny </w:t>
      </w:r>
      <w:proofErr w:type="spellStart"/>
      <w:r w:rsidRPr="00B240E1">
        <w:t>Rangers</w:t>
      </w:r>
      <w:proofErr w:type="spellEnd"/>
      <w:r w:rsidRPr="00B240E1">
        <w:t xml:space="preserve"> odráželi německé protiútoky a vydrželi v malé skalní kapse na Pointe </w:t>
      </w:r>
      <w:proofErr w:type="spellStart"/>
      <w:r w:rsidRPr="00B240E1">
        <w:t>du</w:t>
      </w:r>
      <w:proofErr w:type="spellEnd"/>
      <w:r w:rsidRPr="00B240E1">
        <w:t xml:space="preserve"> Hoc, než přišla pomoc. </w:t>
      </w:r>
    </w:p>
    <w:p w:rsidR="00F50A9A" w:rsidRDefault="00B240E1" w:rsidP="0023757F">
      <w:r w:rsidRPr="00B240E1">
        <w:t xml:space="preserve">Zbylo jen </w:t>
      </w:r>
      <w:r w:rsidRPr="00F50A9A">
        <w:rPr>
          <w:b/>
        </w:rPr>
        <w:t>90 vojáků</w:t>
      </w:r>
      <w:r w:rsidRPr="00B240E1">
        <w:t xml:space="preserve">, kteří byli schopni dál bojovat. Přesto se dala tato mise prohlásit za velmi úspěšnou. Od ledna roku 1979 je Pointe </w:t>
      </w:r>
      <w:proofErr w:type="spellStart"/>
      <w:r w:rsidRPr="00B240E1">
        <w:t>du</w:t>
      </w:r>
      <w:proofErr w:type="spellEnd"/>
      <w:r w:rsidRPr="00B240E1">
        <w:t xml:space="preserve"> Hoc pod správou USA. </w:t>
      </w:r>
    </w:p>
    <w:p w:rsidR="00B240E1" w:rsidRDefault="00B240E1" w:rsidP="0023757F">
      <w:r w:rsidRPr="00B240E1">
        <w:t>Nachází se tu také muzeum a památník věnovaný bitvě. Samotné místo je dodnes poznamenáno bitvou a příliš se neliší od doby, kdy vznikly masivní krátery po bombardování. Návštěvníci mohou nahlédnout i do bunkrů.</w:t>
      </w:r>
    </w:p>
    <w:p w:rsidR="00F50A9A" w:rsidRDefault="00F50A9A">
      <w:pPr>
        <w:spacing w:before="0" w:after="160" w:line="259" w:lineRule="auto"/>
        <w:jc w:val="left"/>
        <w:sectPr w:rsidR="00F50A9A" w:rsidSect="003C48CE">
          <w:type w:val="continuous"/>
          <w:pgSz w:w="11906" w:h="16838"/>
          <w:pgMar w:top="1417" w:right="1417" w:bottom="1417" w:left="1417" w:header="708" w:footer="708" w:gutter="0"/>
          <w:cols w:space="708"/>
          <w:docGrid w:linePitch="360"/>
        </w:sectPr>
      </w:pPr>
    </w:p>
    <w:p w:rsidR="00B240E1" w:rsidRDefault="008E0EF4">
      <w:pPr>
        <w:spacing w:before="0" w:after="160" w:line="259" w:lineRule="auto"/>
        <w:jc w:val="left"/>
      </w:pPr>
      <w:r>
        <w:rPr>
          <w:noProof/>
          <w:lang w:eastAsia="cs-CZ"/>
        </w:rPr>
        <w:drawing>
          <wp:inline distT="0" distB="0" distL="0" distR="0">
            <wp:extent cx="2286000" cy="1711960"/>
            <wp:effectExtent l="0" t="0" r="0" b="2540"/>
            <wp:docPr id="84" name="Obrázek 84" descr="Mys, který museli překonat spojenečtí Rangeři v Den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ys, který museli překonat spojenečtí Rangeři v Den D"/>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286000" cy="1711960"/>
                    </a:xfrm>
                    <a:prstGeom prst="rect">
                      <a:avLst/>
                    </a:prstGeom>
                    <a:noFill/>
                    <a:ln>
                      <a:noFill/>
                    </a:ln>
                  </pic:spPr>
                </pic:pic>
              </a:graphicData>
            </a:graphic>
          </wp:inline>
        </w:drawing>
      </w:r>
    </w:p>
    <w:p w:rsidR="008E0EF4" w:rsidRDefault="008E0EF4">
      <w:pPr>
        <w:spacing w:before="0" w:after="160" w:line="259" w:lineRule="auto"/>
        <w:jc w:val="left"/>
      </w:pPr>
      <w:r w:rsidRPr="008E0EF4">
        <w:t xml:space="preserve">Mys, který museli překonat spojenečtí </w:t>
      </w:r>
      <w:proofErr w:type="spellStart"/>
      <w:r w:rsidRPr="008E0EF4">
        <w:t>Rangeři</w:t>
      </w:r>
      <w:proofErr w:type="spellEnd"/>
      <w:r w:rsidRPr="008E0EF4">
        <w:t xml:space="preserve"> v Den D</w:t>
      </w:r>
    </w:p>
    <w:p w:rsidR="008E0EF4" w:rsidRDefault="008E0EF4">
      <w:pPr>
        <w:spacing w:before="0" w:after="160" w:line="259" w:lineRule="auto"/>
        <w:jc w:val="left"/>
      </w:pPr>
      <w:r>
        <w:rPr>
          <w:noProof/>
          <w:lang w:eastAsia="cs-CZ"/>
        </w:rPr>
        <w:drawing>
          <wp:inline distT="0" distB="0" distL="0" distR="0">
            <wp:extent cx="2286000" cy="1711960"/>
            <wp:effectExtent l="0" t="0" r="0" b="2540"/>
            <wp:docPr id="85" name="Obrázek 85" descr="Pointe du Hoc - bojiště 2. světové vál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ointe du Hoc - bojiště 2. světové války"/>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286000" cy="1711960"/>
                    </a:xfrm>
                    <a:prstGeom prst="rect">
                      <a:avLst/>
                    </a:prstGeom>
                    <a:noFill/>
                    <a:ln>
                      <a:noFill/>
                    </a:ln>
                  </pic:spPr>
                </pic:pic>
              </a:graphicData>
            </a:graphic>
          </wp:inline>
        </w:drawing>
      </w:r>
    </w:p>
    <w:p w:rsidR="008E0EF4" w:rsidRDefault="008E0EF4">
      <w:pPr>
        <w:spacing w:before="0" w:after="160" w:line="259" w:lineRule="auto"/>
        <w:jc w:val="left"/>
      </w:pPr>
      <w:r w:rsidRPr="008E0EF4">
        <w:t xml:space="preserve">Pointe </w:t>
      </w:r>
      <w:proofErr w:type="spellStart"/>
      <w:r w:rsidRPr="008E0EF4">
        <w:t>du</w:t>
      </w:r>
      <w:proofErr w:type="spellEnd"/>
      <w:r w:rsidRPr="008E0EF4">
        <w:t xml:space="preserve"> </w:t>
      </w:r>
      <w:r w:rsidR="00F50A9A" w:rsidRPr="008E0EF4">
        <w:t>Hoc – bojiště</w:t>
      </w:r>
      <w:r w:rsidRPr="008E0EF4">
        <w:t xml:space="preserve"> 2. světové války</w:t>
      </w:r>
    </w:p>
    <w:p w:rsidR="00F50A9A" w:rsidRDefault="00F50A9A">
      <w:pPr>
        <w:spacing w:before="0" w:after="160" w:line="259" w:lineRule="auto"/>
        <w:jc w:val="left"/>
        <w:sectPr w:rsidR="00F50A9A" w:rsidSect="00F50A9A">
          <w:type w:val="continuous"/>
          <w:pgSz w:w="11906" w:h="16838"/>
          <w:pgMar w:top="1417" w:right="1417" w:bottom="1417" w:left="1417" w:header="708" w:footer="708" w:gutter="0"/>
          <w:cols w:num="2" w:space="708"/>
          <w:docGrid w:linePitch="360"/>
        </w:sectPr>
      </w:pPr>
    </w:p>
    <w:p w:rsidR="008E0EF4" w:rsidRDefault="008E0EF4">
      <w:pPr>
        <w:spacing w:before="0" w:after="160" w:line="259" w:lineRule="auto"/>
        <w:jc w:val="left"/>
      </w:pPr>
      <w:r>
        <w:br w:type="page"/>
      </w:r>
    </w:p>
    <w:p w:rsidR="008E0EF4" w:rsidRPr="00464850" w:rsidRDefault="008E0EF4" w:rsidP="00464850">
      <w:pPr>
        <w:pBdr>
          <w:top w:val="single" w:sz="4" w:space="1" w:color="auto"/>
          <w:left w:val="single" w:sz="4" w:space="4" w:color="auto"/>
          <w:bottom w:val="single" w:sz="4" w:space="1" w:color="auto"/>
          <w:right w:val="single" w:sz="4" w:space="4" w:color="auto"/>
        </w:pBdr>
        <w:spacing w:before="0" w:after="160" w:line="259" w:lineRule="auto"/>
        <w:rPr>
          <w:b/>
          <w:noProof/>
          <w:sz w:val="36"/>
        </w:rPr>
      </w:pPr>
      <w:r w:rsidRPr="00F50A9A">
        <w:rPr>
          <w:b/>
          <w:sz w:val="32"/>
        </w:rPr>
        <w:lastRenderedPageBreak/>
        <w:t>PONT DE NORMANDIE</w:t>
      </w:r>
      <w:r w:rsidR="00464850">
        <w:rPr>
          <w:b/>
          <w:sz w:val="32"/>
        </w:rPr>
        <w:tab/>
      </w:r>
      <w:r w:rsidR="00464850">
        <w:rPr>
          <w:b/>
          <w:sz w:val="32"/>
        </w:rPr>
        <w:tab/>
      </w:r>
      <w:r w:rsidR="00464850" w:rsidRPr="00464850">
        <w:rPr>
          <w:b/>
          <w:sz w:val="36"/>
        </w:rPr>
        <w:t>11</w:t>
      </w:r>
      <w:r w:rsidR="00464850">
        <w:rPr>
          <w:b/>
          <w:sz w:val="32"/>
        </w:rPr>
        <w:t>.</w:t>
      </w:r>
      <w:r w:rsidR="00464850" w:rsidRPr="008E7804">
        <w:rPr>
          <w:b/>
          <w:noProof/>
          <w:sz w:val="36"/>
        </w:rPr>
        <w:t>10.2017</w:t>
      </w:r>
    </w:p>
    <w:p w:rsidR="00F50A9A" w:rsidRDefault="008E0EF4" w:rsidP="00F50A9A">
      <w:r>
        <w:t>N</w:t>
      </w:r>
      <w:r w:rsidRPr="008E0EF4">
        <w:t xml:space="preserve">ormandský most (francouzsky Pont de Normandie) je na lanový dálniční most přes řeku Seinu v severní Francii, mezi normandskými městy </w:t>
      </w:r>
      <w:proofErr w:type="spellStart"/>
      <w:r w:rsidRPr="008E0EF4">
        <w:t>Le</w:t>
      </w:r>
      <w:proofErr w:type="spellEnd"/>
      <w:r w:rsidRPr="008E0EF4">
        <w:t xml:space="preserve"> </w:t>
      </w:r>
      <w:proofErr w:type="spellStart"/>
      <w:r w:rsidRPr="008E0EF4">
        <w:t>Havre</w:t>
      </w:r>
      <w:proofErr w:type="spellEnd"/>
      <w:r w:rsidRPr="008E0EF4">
        <w:t xml:space="preserve"> a </w:t>
      </w:r>
      <w:proofErr w:type="spellStart"/>
      <w:r w:rsidRPr="008E0EF4">
        <w:t>Honfleur</w:t>
      </w:r>
      <w:proofErr w:type="spellEnd"/>
      <w:r w:rsidRPr="008E0EF4">
        <w:t xml:space="preserve">. </w:t>
      </w:r>
    </w:p>
    <w:p w:rsidR="00F50A9A" w:rsidRDefault="008E0EF4" w:rsidP="00F50A9A">
      <w:r w:rsidRPr="008E0EF4">
        <w:t xml:space="preserve">Je dlouhý 2143,21 m a má dva pilíře ve tvaru obrácených Y. </w:t>
      </w:r>
      <w:bookmarkStart w:id="0" w:name="_GoBack"/>
      <w:bookmarkEnd w:id="0"/>
    </w:p>
    <w:p w:rsidR="00F50A9A" w:rsidRDefault="008E0EF4" w:rsidP="00F50A9A">
      <w:r w:rsidRPr="008E0EF4">
        <w:t xml:space="preserve">Most byl navržen Michelem </w:t>
      </w:r>
      <w:proofErr w:type="spellStart"/>
      <w:r w:rsidRPr="008E0EF4">
        <w:t>Virlogeuxem</w:t>
      </w:r>
      <w:proofErr w:type="spellEnd"/>
      <w:r w:rsidRPr="008E0EF4">
        <w:t xml:space="preserve">, jeho stavba začala v roce 1988 a trvala 7 let. </w:t>
      </w:r>
    </w:p>
    <w:p w:rsidR="00F50A9A" w:rsidRDefault="008E0EF4" w:rsidP="00F50A9A">
      <w:r w:rsidRPr="008E0EF4">
        <w:t xml:space="preserve">Otevřen byl 20. ledna 1995, náklady na stavbu činily 465 milionů dolarů. </w:t>
      </w:r>
    </w:p>
    <w:p w:rsidR="008E0EF4" w:rsidRPr="00F50A9A" w:rsidRDefault="008E0EF4" w:rsidP="00F50A9A">
      <w:pPr>
        <w:rPr>
          <w:b/>
        </w:rPr>
      </w:pPr>
      <w:r w:rsidRPr="00F50A9A">
        <w:rPr>
          <w:b/>
        </w:rPr>
        <w:t>V této době byl nejdelším lanovým mostem na světě, tento titul ale ztratil v roce 1999, kdy jej překonal most Tatara v Japonsku.</w:t>
      </w:r>
    </w:p>
    <w:p w:rsidR="00F50A9A" w:rsidRDefault="00F50A9A">
      <w:pPr>
        <w:spacing w:before="0" w:after="160" w:line="259" w:lineRule="auto"/>
        <w:jc w:val="left"/>
        <w:sectPr w:rsidR="00F50A9A" w:rsidSect="003C48CE">
          <w:type w:val="continuous"/>
          <w:pgSz w:w="11906" w:h="16838"/>
          <w:pgMar w:top="1417" w:right="1417" w:bottom="1417" w:left="1417" w:header="708" w:footer="708" w:gutter="0"/>
          <w:cols w:space="708"/>
          <w:docGrid w:linePitch="360"/>
        </w:sectPr>
      </w:pPr>
    </w:p>
    <w:p w:rsidR="008E0EF4" w:rsidRDefault="008E0EF4">
      <w:pPr>
        <w:spacing w:before="0" w:after="160" w:line="259" w:lineRule="auto"/>
        <w:jc w:val="left"/>
      </w:pPr>
      <w:r>
        <w:rPr>
          <w:noProof/>
          <w:lang w:eastAsia="cs-CZ"/>
        </w:rPr>
        <w:drawing>
          <wp:inline distT="0" distB="0" distL="0" distR="0">
            <wp:extent cx="2044461" cy="1536379"/>
            <wp:effectExtent l="0" t="0" r="0" b="6985"/>
            <wp:docPr id="86" name="Obrázek 86" descr="https://upload.wikimedia.org/wikipedia/commons/thumb/f/fc/Le_Havre_Bruecke_01007.jpg/180px-Le_Havre_Bruecke_01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upload.wikimedia.org/wikipedia/commons/thumb/f/fc/Le_Havre_Bruecke_01007.jpg/180px-Le_Havre_Bruecke_01007.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050953" cy="1541258"/>
                    </a:xfrm>
                    <a:prstGeom prst="rect">
                      <a:avLst/>
                    </a:prstGeom>
                    <a:noFill/>
                    <a:ln>
                      <a:noFill/>
                    </a:ln>
                  </pic:spPr>
                </pic:pic>
              </a:graphicData>
            </a:graphic>
          </wp:inline>
        </w:drawing>
      </w:r>
    </w:p>
    <w:p w:rsidR="008E0EF4" w:rsidRDefault="008E0EF4">
      <w:pPr>
        <w:spacing w:before="0" w:after="160" w:line="259" w:lineRule="auto"/>
        <w:jc w:val="left"/>
      </w:pPr>
      <w:r>
        <w:rPr>
          <w:noProof/>
          <w:lang w:eastAsia="cs-CZ"/>
        </w:rPr>
        <w:drawing>
          <wp:inline distT="0" distB="0" distL="0" distR="0">
            <wp:extent cx="1286510" cy="1711960"/>
            <wp:effectExtent l="0" t="0" r="8890" b="2540"/>
            <wp:docPr id="87" name="Obrázek 87" descr="https://upload.wikimedia.org/wikipedia/commons/thumb/8/8f/Le_Pont_de_Normandie_2.jpg/135px-Le_Pont_de_Normandi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upload.wikimedia.org/wikipedia/commons/thumb/8/8f/Le_Pont_de_Normandie_2.jpg/135px-Le_Pont_de_Normandie_2.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286510" cy="1711960"/>
                    </a:xfrm>
                    <a:prstGeom prst="rect">
                      <a:avLst/>
                    </a:prstGeom>
                    <a:noFill/>
                    <a:ln>
                      <a:noFill/>
                    </a:ln>
                  </pic:spPr>
                </pic:pic>
              </a:graphicData>
            </a:graphic>
          </wp:inline>
        </w:drawing>
      </w:r>
    </w:p>
    <w:p w:rsidR="00F50A9A" w:rsidRDefault="00F50A9A">
      <w:pPr>
        <w:spacing w:before="0" w:after="160" w:line="259" w:lineRule="auto"/>
        <w:jc w:val="left"/>
        <w:sectPr w:rsidR="00F50A9A" w:rsidSect="00F50A9A">
          <w:type w:val="continuous"/>
          <w:pgSz w:w="11906" w:h="16838"/>
          <w:pgMar w:top="1417" w:right="1417" w:bottom="1417" w:left="1417" w:header="708" w:footer="708" w:gutter="0"/>
          <w:cols w:num="2" w:space="708"/>
          <w:docGrid w:linePitch="360"/>
        </w:sectPr>
      </w:pPr>
    </w:p>
    <w:p w:rsidR="008E0EF4" w:rsidRDefault="008E0EF4">
      <w:pPr>
        <w:spacing w:before="0" w:after="160" w:line="259" w:lineRule="auto"/>
        <w:jc w:val="left"/>
      </w:pPr>
      <w:r w:rsidRPr="008E0EF4">
        <w:rPr>
          <w:noProof/>
          <w:lang w:eastAsia="cs-CZ"/>
        </w:rPr>
        <w:drawing>
          <wp:inline distT="0" distB="0" distL="0" distR="0">
            <wp:extent cx="5760720" cy="3840480"/>
            <wp:effectExtent l="0" t="0" r="0" b="7620"/>
            <wp:docPr id="88" name="Obrázek 88" descr="G:\NORMANDIE\8.-13.10.2017 Normandie Lukáš Voráček\IMG_5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NORMANDIE\8.-13.10.2017 Normandie Lukáš Voráček\IMG_5130.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F50A9A" w:rsidRDefault="00F50A9A">
      <w:pPr>
        <w:spacing w:before="0" w:after="160" w:line="259" w:lineRule="auto"/>
        <w:jc w:val="left"/>
      </w:pPr>
    </w:p>
    <w:p w:rsidR="00F50A9A" w:rsidRDefault="00F50A9A">
      <w:pPr>
        <w:spacing w:before="0" w:after="160" w:line="259" w:lineRule="auto"/>
        <w:jc w:val="left"/>
      </w:pPr>
    </w:p>
    <w:p w:rsidR="00F50A9A" w:rsidRPr="00464850" w:rsidRDefault="00F50A9A" w:rsidP="00464850">
      <w:pPr>
        <w:pBdr>
          <w:top w:val="single" w:sz="4" w:space="1" w:color="auto"/>
          <w:left w:val="single" w:sz="4" w:space="4" w:color="auto"/>
          <w:bottom w:val="single" w:sz="4" w:space="1" w:color="auto"/>
          <w:right w:val="single" w:sz="4" w:space="4" w:color="auto"/>
        </w:pBdr>
        <w:spacing w:before="0" w:after="160" w:line="259" w:lineRule="auto"/>
        <w:rPr>
          <w:b/>
          <w:noProof/>
          <w:sz w:val="36"/>
        </w:rPr>
      </w:pPr>
      <w:r w:rsidRPr="00464850">
        <w:rPr>
          <w:b/>
          <w:sz w:val="36"/>
        </w:rPr>
        <w:lastRenderedPageBreak/>
        <w:t>LE HAVRE – námořní přístav</w:t>
      </w:r>
      <w:r w:rsidR="00464850">
        <w:rPr>
          <w:b/>
          <w:sz w:val="28"/>
        </w:rPr>
        <w:tab/>
      </w:r>
      <w:r w:rsidR="00464850">
        <w:rPr>
          <w:b/>
          <w:sz w:val="28"/>
        </w:rPr>
        <w:tab/>
      </w:r>
      <w:r w:rsidR="00464850">
        <w:rPr>
          <w:b/>
          <w:noProof/>
          <w:sz w:val="36"/>
        </w:rPr>
        <w:t>12</w:t>
      </w:r>
      <w:r w:rsidR="00464850" w:rsidRPr="008E7804">
        <w:rPr>
          <w:b/>
          <w:noProof/>
          <w:sz w:val="36"/>
        </w:rPr>
        <w:t>.10.2017</w:t>
      </w:r>
    </w:p>
    <w:p w:rsidR="00F50A9A" w:rsidRDefault="00F50A9A" w:rsidP="00F50A9A">
      <w:pPr>
        <w:spacing w:before="0" w:after="160" w:line="259" w:lineRule="auto"/>
        <w:jc w:val="left"/>
      </w:pPr>
    </w:p>
    <w:p w:rsidR="00F50A9A" w:rsidRDefault="00F50A9A" w:rsidP="00F50A9A">
      <w:pPr>
        <w:spacing w:before="0" w:after="160" w:line="259" w:lineRule="auto"/>
        <w:jc w:val="left"/>
      </w:pPr>
      <w:r>
        <w:t xml:space="preserve">Město </w:t>
      </w:r>
      <w:proofErr w:type="spellStart"/>
      <w:r>
        <w:t>Le</w:t>
      </w:r>
      <w:proofErr w:type="spellEnd"/>
      <w:r>
        <w:t xml:space="preserve"> </w:t>
      </w:r>
      <w:proofErr w:type="spellStart"/>
      <w:r>
        <w:t>Havre</w:t>
      </w:r>
      <w:proofErr w:type="spellEnd"/>
      <w:r>
        <w:t xml:space="preserve"> je druhý největší námořní přístav a největší říční přístav Francie.</w:t>
      </w:r>
    </w:p>
    <w:p w:rsidR="008E0EF4" w:rsidRDefault="008E0EF4" w:rsidP="005D7736">
      <w:pPr>
        <w:spacing w:before="0" w:after="160" w:line="259" w:lineRule="auto"/>
        <w:jc w:val="center"/>
      </w:pPr>
      <w:r w:rsidRPr="008E0EF4">
        <w:rPr>
          <w:noProof/>
          <w:lang w:eastAsia="cs-CZ"/>
        </w:rPr>
        <w:drawing>
          <wp:inline distT="0" distB="0" distL="0" distR="0">
            <wp:extent cx="3545205" cy="2363469"/>
            <wp:effectExtent l="0" t="0" r="0" b="0"/>
            <wp:docPr id="89" name="Obrázek 89" descr="G:\NORMANDIE\8.-13.10.2017 Normandie Lukáš Voráček\IMG_5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NORMANDIE\8.-13.10.2017 Normandie Lukáš Voráček\IMG_5135.JPG"/>
                    <pic:cNvPicPr>
                      <a:picLocks noChangeAspect="1" noChangeArrowheads="1"/>
                    </pic:cNvPicPr>
                  </pic:nvPicPr>
                  <pic:blipFill>
                    <a:blip r:embed="rId93" cstate="print">
                      <a:extLst>
                        <a:ext uri="{BEBA8EAE-BF5A-486C-A8C5-ECC9F3942E4B}">
                          <a14:imgProps xmlns:a14="http://schemas.microsoft.com/office/drawing/2010/main">
                            <a14:imgLayer r:embed="rId94">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563441" cy="2375626"/>
                    </a:xfrm>
                    <a:prstGeom prst="rect">
                      <a:avLst/>
                    </a:prstGeom>
                    <a:noFill/>
                    <a:ln>
                      <a:noFill/>
                    </a:ln>
                  </pic:spPr>
                </pic:pic>
              </a:graphicData>
            </a:graphic>
          </wp:inline>
        </w:drawing>
      </w:r>
    </w:p>
    <w:p w:rsidR="00A5114F" w:rsidRDefault="00A5114F">
      <w:pPr>
        <w:spacing w:before="0" w:after="160" w:line="259" w:lineRule="auto"/>
        <w:jc w:val="left"/>
        <w:sectPr w:rsidR="00A5114F" w:rsidSect="003C48CE">
          <w:type w:val="continuous"/>
          <w:pgSz w:w="11906" w:h="16838"/>
          <w:pgMar w:top="1417" w:right="1417" w:bottom="1417" w:left="1417" w:header="708" w:footer="708" w:gutter="0"/>
          <w:cols w:space="708"/>
          <w:docGrid w:linePitch="360"/>
        </w:sectPr>
      </w:pPr>
    </w:p>
    <w:p w:rsidR="005D7736" w:rsidRDefault="008E0EF4">
      <w:pPr>
        <w:spacing w:before="0" w:after="160" w:line="259" w:lineRule="auto"/>
        <w:jc w:val="left"/>
        <w:rPr>
          <w:noProof/>
        </w:rPr>
      </w:pPr>
      <w:r w:rsidRPr="008E0EF4">
        <w:rPr>
          <w:noProof/>
          <w:lang w:eastAsia="cs-CZ"/>
        </w:rPr>
        <w:drawing>
          <wp:inline distT="0" distB="0" distL="0" distR="0">
            <wp:extent cx="2626746" cy="1751163"/>
            <wp:effectExtent l="0" t="0" r="2540" b="1905"/>
            <wp:docPr id="90" name="Obrázek 90" descr="G:\NORMANDIE\8.-13.10.2017 Normandie Lukáš Voráček\IMG_5137_La Hav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NORMANDIE\8.-13.10.2017 Normandie Lukáš Voráček\IMG_5137_La Havre.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650395" cy="1766929"/>
                    </a:xfrm>
                    <a:prstGeom prst="rect">
                      <a:avLst/>
                    </a:prstGeom>
                    <a:noFill/>
                    <a:ln>
                      <a:noFill/>
                    </a:ln>
                  </pic:spPr>
                </pic:pic>
              </a:graphicData>
            </a:graphic>
          </wp:inline>
        </w:drawing>
      </w:r>
      <w:r w:rsidR="005D7736" w:rsidRPr="005D7736">
        <w:rPr>
          <w:noProof/>
        </w:rPr>
        <w:t xml:space="preserve"> </w:t>
      </w:r>
    </w:p>
    <w:p w:rsidR="005D7736" w:rsidRDefault="005D7736">
      <w:pPr>
        <w:spacing w:before="0" w:after="160" w:line="259" w:lineRule="auto"/>
        <w:jc w:val="left"/>
      </w:pPr>
    </w:p>
    <w:p w:rsidR="008E0EF4" w:rsidRDefault="005D7736">
      <w:pPr>
        <w:spacing w:before="0" w:after="160" w:line="259" w:lineRule="auto"/>
        <w:jc w:val="left"/>
      </w:pPr>
      <w:r>
        <w:rPr>
          <w:noProof/>
        </w:rPr>
        <w:drawing>
          <wp:inline distT="0" distB="0" distL="0" distR="0" wp14:anchorId="1BE0CE99" wp14:editId="1A6273B0">
            <wp:extent cx="2655570" cy="1875790"/>
            <wp:effectExtent l="0" t="0" r="0" b="0"/>
            <wp:docPr id="102" name="Obrázek 102" descr="Výsledek obrázku pro námořní přístav LE HAV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Výsledek obrázku pro námořní přístav LE HAVRE"/>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655570" cy="1875790"/>
                    </a:xfrm>
                    <a:prstGeom prst="rect">
                      <a:avLst/>
                    </a:prstGeom>
                    <a:noFill/>
                    <a:ln>
                      <a:noFill/>
                    </a:ln>
                  </pic:spPr>
                </pic:pic>
              </a:graphicData>
            </a:graphic>
          </wp:inline>
        </w:drawing>
      </w:r>
    </w:p>
    <w:p w:rsidR="005D7736" w:rsidRDefault="00F50A9A">
      <w:pPr>
        <w:spacing w:before="0" w:after="160" w:line="259" w:lineRule="auto"/>
        <w:jc w:val="left"/>
      </w:pPr>
      <w:r>
        <w:rPr>
          <w:noProof/>
        </w:rPr>
        <w:drawing>
          <wp:inline distT="0" distB="0" distL="0" distR="0">
            <wp:extent cx="2553419" cy="1915065"/>
            <wp:effectExtent l="0" t="0" r="0" b="9525"/>
            <wp:docPr id="93" name="Obrázek 93" descr="Přístav, Obchod, Jeřáb, Námořní, Kovový, Fran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řístav, Obchod, Jeřáb, Námořní, Kovový, Francie"/>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573582" cy="1930187"/>
                    </a:xfrm>
                    <a:prstGeom prst="rect">
                      <a:avLst/>
                    </a:prstGeom>
                    <a:noFill/>
                    <a:ln>
                      <a:noFill/>
                    </a:ln>
                  </pic:spPr>
                </pic:pic>
              </a:graphicData>
            </a:graphic>
          </wp:inline>
        </w:drawing>
      </w:r>
      <w:r w:rsidR="005D7736" w:rsidRPr="005D7736">
        <w:t xml:space="preserve"> </w:t>
      </w:r>
    </w:p>
    <w:p w:rsidR="00F50A9A" w:rsidRDefault="005D7736">
      <w:pPr>
        <w:spacing w:before="0" w:after="160" w:line="259" w:lineRule="auto"/>
        <w:jc w:val="left"/>
      </w:pPr>
      <w:r>
        <w:rPr>
          <w:noProof/>
        </w:rPr>
        <w:drawing>
          <wp:inline distT="0" distB="0" distL="0" distR="0">
            <wp:extent cx="2655570" cy="1876034"/>
            <wp:effectExtent l="0" t="0" r="0" b="0"/>
            <wp:docPr id="103" name="Obrázek 103" descr="Výsledek obrázku pro námořní přístav LE HAV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Výsledek obrázku pro námořní přístav LE HAVRE"/>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655570" cy="1876034"/>
                    </a:xfrm>
                    <a:prstGeom prst="rect">
                      <a:avLst/>
                    </a:prstGeom>
                    <a:noFill/>
                    <a:ln>
                      <a:noFill/>
                    </a:ln>
                  </pic:spPr>
                </pic:pic>
              </a:graphicData>
            </a:graphic>
          </wp:inline>
        </w:drawing>
      </w:r>
    </w:p>
    <w:p w:rsidR="005D7736" w:rsidRDefault="005D7736">
      <w:pPr>
        <w:spacing w:before="0" w:after="160" w:line="259" w:lineRule="auto"/>
        <w:jc w:val="left"/>
        <w:sectPr w:rsidR="005D7736" w:rsidSect="005D7736">
          <w:type w:val="continuous"/>
          <w:pgSz w:w="11906" w:h="16838"/>
          <w:pgMar w:top="1417" w:right="1417" w:bottom="1417" w:left="1417" w:header="708" w:footer="708" w:gutter="0"/>
          <w:cols w:num="2" w:space="708"/>
          <w:docGrid w:linePitch="360"/>
        </w:sectPr>
      </w:pPr>
    </w:p>
    <w:p w:rsidR="005D7736" w:rsidRDefault="005D7736">
      <w:pPr>
        <w:spacing w:before="0" w:after="160" w:line="259" w:lineRule="auto"/>
        <w:jc w:val="left"/>
        <w:sectPr w:rsidR="005D7736" w:rsidSect="003C48CE">
          <w:type w:val="continuous"/>
          <w:pgSz w:w="11906" w:h="16838"/>
          <w:pgMar w:top="1417" w:right="1417" w:bottom="1417" w:left="1417" w:header="708" w:footer="708" w:gutter="0"/>
          <w:cols w:space="708"/>
          <w:docGrid w:linePitch="360"/>
        </w:sectPr>
      </w:pPr>
    </w:p>
    <w:p w:rsidR="008E0EF4" w:rsidRDefault="008E0EF4" w:rsidP="005D7736">
      <w:pPr>
        <w:spacing w:before="0" w:after="160" w:line="259" w:lineRule="auto"/>
        <w:jc w:val="center"/>
      </w:pPr>
      <w:r w:rsidRPr="008E0EF4">
        <w:rPr>
          <w:noProof/>
          <w:lang w:eastAsia="cs-CZ"/>
        </w:rPr>
        <w:lastRenderedPageBreak/>
        <w:drawing>
          <wp:inline distT="0" distB="0" distL="0" distR="0">
            <wp:extent cx="4544395" cy="3029597"/>
            <wp:effectExtent l="0" t="0" r="8890" b="0"/>
            <wp:docPr id="91" name="Obrázek 91" descr="G:\NORMANDIE\8.-13.10.2017 Normandie Lukáš Voráček\IMG_5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NORMANDIE\8.-13.10.2017 Normandie Lukáš Voráček\IMG_5154.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550786" cy="3033858"/>
                    </a:xfrm>
                    <a:prstGeom prst="rect">
                      <a:avLst/>
                    </a:prstGeom>
                    <a:noFill/>
                    <a:ln>
                      <a:noFill/>
                    </a:ln>
                  </pic:spPr>
                </pic:pic>
              </a:graphicData>
            </a:graphic>
          </wp:inline>
        </w:drawing>
      </w:r>
    </w:p>
    <w:p w:rsidR="00A5114F" w:rsidRDefault="00A5114F">
      <w:pPr>
        <w:spacing w:before="0" w:after="160" w:line="259" w:lineRule="auto"/>
        <w:jc w:val="left"/>
        <w:sectPr w:rsidR="00A5114F" w:rsidSect="003C48CE">
          <w:type w:val="continuous"/>
          <w:pgSz w:w="11906" w:h="16838"/>
          <w:pgMar w:top="1417" w:right="1417" w:bottom="1417" w:left="1417" w:header="708" w:footer="708" w:gutter="0"/>
          <w:cols w:space="708"/>
          <w:docGrid w:linePitch="360"/>
        </w:sectPr>
      </w:pPr>
    </w:p>
    <w:p w:rsidR="00A5114F" w:rsidRDefault="00A5114F">
      <w:pPr>
        <w:spacing w:before="0" w:after="160" w:line="259" w:lineRule="auto"/>
        <w:jc w:val="left"/>
      </w:pPr>
      <w:r>
        <w:rPr>
          <w:noProof/>
        </w:rPr>
        <w:drawing>
          <wp:inline distT="0" distB="0" distL="0" distR="0">
            <wp:extent cx="2840906" cy="2130724"/>
            <wp:effectExtent l="0" t="0" r="0" b="3175"/>
            <wp:docPr id="96" name="Obráze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850715" cy="2138081"/>
                    </a:xfrm>
                    <a:prstGeom prst="rect">
                      <a:avLst/>
                    </a:prstGeom>
                    <a:noFill/>
                    <a:ln>
                      <a:noFill/>
                    </a:ln>
                  </pic:spPr>
                </pic:pic>
              </a:graphicData>
            </a:graphic>
          </wp:inline>
        </w:drawing>
      </w:r>
    </w:p>
    <w:p w:rsidR="00A5114F" w:rsidRDefault="00A5114F">
      <w:pPr>
        <w:spacing w:before="0" w:after="160" w:line="259" w:lineRule="auto"/>
        <w:jc w:val="left"/>
      </w:pPr>
      <w:r>
        <w:rPr>
          <w:noProof/>
        </w:rPr>
        <w:drawing>
          <wp:inline distT="0" distB="0" distL="0" distR="0">
            <wp:extent cx="2794900" cy="2096219"/>
            <wp:effectExtent l="0" t="0" r="5715" b="0"/>
            <wp:docPr id="97" name="Obráze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801857" cy="2101437"/>
                    </a:xfrm>
                    <a:prstGeom prst="rect">
                      <a:avLst/>
                    </a:prstGeom>
                    <a:noFill/>
                    <a:ln>
                      <a:noFill/>
                    </a:ln>
                  </pic:spPr>
                </pic:pic>
              </a:graphicData>
            </a:graphic>
          </wp:inline>
        </w:drawing>
      </w:r>
    </w:p>
    <w:p w:rsidR="00A5114F" w:rsidRDefault="00A5114F">
      <w:pPr>
        <w:spacing w:before="0" w:after="160" w:line="259" w:lineRule="auto"/>
        <w:jc w:val="left"/>
        <w:sectPr w:rsidR="00A5114F" w:rsidSect="00A5114F">
          <w:type w:val="continuous"/>
          <w:pgSz w:w="11906" w:h="16838"/>
          <w:pgMar w:top="1417" w:right="1417" w:bottom="1417" w:left="1417" w:header="708" w:footer="708" w:gutter="0"/>
          <w:cols w:num="2" w:space="708"/>
          <w:docGrid w:linePitch="360"/>
        </w:sectPr>
      </w:pPr>
    </w:p>
    <w:p w:rsidR="00A5114F" w:rsidRDefault="00A5114F" w:rsidP="00A5114F">
      <w:pPr>
        <w:spacing w:before="0" w:after="160" w:line="259" w:lineRule="auto"/>
        <w:jc w:val="center"/>
      </w:pPr>
      <w:r>
        <w:rPr>
          <w:noProof/>
        </w:rPr>
        <w:drawing>
          <wp:inline distT="0" distB="0" distL="0" distR="0">
            <wp:extent cx="4025577" cy="3019245"/>
            <wp:effectExtent l="0" t="0" r="0" b="0"/>
            <wp:docPr id="98" name="Obráze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031987" cy="3024053"/>
                    </a:xfrm>
                    <a:prstGeom prst="rect">
                      <a:avLst/>
                    </a:prstGeom>
                    <a:noFill/>
                    <a:ln>
                      <a:noFill/>
                    </a:ln>
                  </pic:spPr>
                </pic:pic>
              </a:graphicData>
            </a:graphic>
          </wp:inline>
        </w:drawing>
      </w:r>
    </w:p>
    <w:p w:rsidR="005D7736" w:rsidRDefault="005D7736" w:rsidP="00A5114F">
      <w:pPr>
        <w:spacing w:before="0" w:after="160" w:line="259" w:lineRule="auto"/>
        <w:jc w:val="center"/>
      </w:pPr>
      <w:r>
        <w:rPr>
          <w:noProof/>
        </w:rPr>
        <w:lastRenderedPageBreak/>
        <w:drawing>
          <wp:inline distT="0" distB="0" distL="0" distR="0">
            <wp:extent cx="5154466" cy="3865124"/>
            <wp:effectExtent l="0" t="0" r="8255" b="2540"/>
            <wp:docPr id="104" name="Obráze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159129" cy="3868620"/>
                    </a:xfrm>
                    <a:prstGeom prst="rect">
                      <a:avLst/>
                    </a:prstGeom>
                    <a:noFill/>
                    <a:ln>
                      <a:noFill/>
                    </a:ln>
                  </pic:spPr>
                </pic:pic>
              </a:graphicData>
            </a:graphic>
          </wp:inline>
        </w:drawing>
      </w:r>
    </w:p>
    <w:p w:rsidR="005D7736" w:rsidRDefault="005D7736" w:rsidP="00A5114F">
      <w:pPr>
        <w:spacing w:before="0" w:after="160" w:line="259" w:lineRule="auto"/>
        <w:jc w:val="center"/>
      </w:pPr>
      <w:r>
        <w:t>DIVADLO v </w:t>
      </w:r>
      <w:proofErr w:type="spellStart"/>
      <w:r>
        <w:t>Le</w:t>
      </w:r>
      <w:proofErr w:type="spellEnd"/>
      <w:r>
        <w:t xml:space="preserve"> </w:t>
      </w:r>
      <w:proofErr w:type="spellStart"/>
      <w:r>
        <w:t>Havru</w:t>
      </w:r>
      <w:proofErr w:type="spellEnd"/>
    </w:p>
    <w:p w:rsidR="005D7736" w:rsidRDefault="005D7736" w:rsidP="005D7736">
      <w:pPr>
        <w:spacing w:before="0" w:after="160" w:line="259" w:lineRule="auto"/>
        <w:jc w:val="left"/>
      </w:pPr>
    </w:p>
    <w:p w:rsidR="008E0EF4" w:rsidRPr="00464850" w:rsidRDefault="008E0EF4" w:rsidP="00464850">
      <w:pPr>
        <w:pBdr>
          <w:top w:val="single" w:sz="4" w:space="1" w:color="auto"/>
          <w:left w:val="single" w:sz="4" w:space="4" w:color="auto"/>
          <w:bottom w:val="single" w:sz="4" w:space="1" w:color="auto"/>
          <w:right w:val="single" w:sz="4" w:space="4" w:color="auto"/>
        </w:pBdr>
        <w:spacing w:before="0" w:after="160" w:line="259" w:lineRule="auto"/>
        <w:rPr>
          <w:b/>
          <w:noProof/>
          <w:sz w:val="36"/>
        </w:rPr>
      </w:pPr>
      <w:r>
        <w:br w:type="page"/>
      </w:r>
      <w:r w:rsidR="00A5114F" w:rsidRPr="00464850">
        <w:rPr>
          <w:b/>
          <w:sz w:val="36"/>
        </w:rPr>
        <w:lastRenderedPageBreak/>
        <w:t>Přímořské lázně – ÉTRETET</w:t>
      </w:r>
      <w:r w:rsidR="00464850">
        <w:rPr>
          <w:b/>
          <w:sz w:val="28"/>
        </w:rPr>
        <w:tab/>
      </w:r>
      <w:r w:rsidR="00464850">
        <w:rPr>
          <w:b/>
          <w:sz w:val="28"/>
        </w:rPr>
        <w:tab/>
      </w:r>
      <w:r w:rsidR="00464850" w:rsidRPr="00464850">
        <w:rPr>
          <w:b/>
          <w:sz w:val="36"/>
        </w:rPr>
        <w:t>12</w:t>
      </w:r>
      <w:r w:rsidR="00464850" w:rsidRPr="008E7804">
        <w:rPr>
          <w:b/>
          <w:noProof/>
          <w:sz w:val="36"/>
        </w:rPr>
        <w:t>.10.2017</w:t>
      </w:r>
    </w:p>
    <w:p w:rsidR="008E0EF4" w:rsidRDefault="008E0EF4" w:rsidP="00A5114F">
      <w:pPr>
        <w:spacing w:before="0" w:after="160" w:line="259" w:lineRule="auto"/>
        <w:jc w:val="center"/>
      </w:pPr>
      <w:r w:rsidRPr="008E0EF4">
        <w:rPr>
          <w:noProof/>
          <w:lang w:eastAsia="cs-CZ"/>
        </w:rPr>
        <w:drawing>
          <wp:inline distT="0" distB="0" distL="0" distR="0">
            <wp:extent cx="3562598" cy="2375065"/>
            <wp:effectExtent l="0" t="0" r="0" b="6350"/>
            <wp:docPr id="92" name="Obrázek 92" descr="G:\NORMANDIE\8.-13.10.2017 Normandie Lukáš Voráček\IMG_5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NORMANDIE\8.-13.10.2017 Normandie Lukáš Voráček\IMG_5196.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574795" cy="2383196"/>
                    </a:xfrm>
                    <a:prstGeom prst="rect">
                      <a:avLst/>
                    </a:prstGeom>
                    <a:noFill/>
                    <a:ln>
                      <a:noFill/>
                    </a:ln>
                  </pic:spPr>
                </pic:pic>
              </a:graphicData>
            </a:graphic>
          </wp:inline>
        </w:drawing>
      </w:r>
    </w:p>
    <w:p w:rsidR="00A5114F" w:rsidRDefault="00A5114F">
      <w:pPr>
        <w:spacing w:before="0" w:after="160" w:line="259" w:lineRule="auto"/>
        <w:jc w:val="left"/>
      </w:pPr>
    </w:p>
    <w:p w:rsidR="00724B93" w:rsidRDefault="00724B93" w:rsidP="00724B93">
      <w:proofErr w:type="spellStart"/>
      <w:r w:rsidRPr="00724B93">
        <w:t>Étretat</w:t>
      </w:r>
      <w:proofErr w:type="spellEnd"/>
      <w:r w:rsidRPr="00724B93">
        <w:t xml:space="preserve"> je obec v </w:t>
      </w:r>
      <w:proofErr w:type="spellStart"/>
      <w:r w:rsidRPr="00724B93">
        <w:t>Seine-Maritime</w:t>
      </w:r>
      <w:proofErr w:type="spellEnd"/>
      <w:r w:rsidRPr="00724B93">
        <w:t xml:space="preserve"> oddělení v Normandii v severozápadním </w:t>
      </w:r>
      <w:proofErr w:type="gramStart"/>
      <w:r w:rsidRPr="00724B93">
        <w:t>Francii .</w:t>
      </w:r>
      <w:proofErr w:type="gramEnd"/>
      <w:r w:rsidRPr="00724B93">
        <w:t xml:space="preserve"> Jedná se o turistické a zemědělské město ležící asi 32 km severovýchodně od města </w:t>
      </w:r>
      <w:proofErr w:type="spellStart"/>
      <w:r w:rsidRPr="00724B93">
        <w:t>Le</w:t>
      </w:r>
      <w:proofErr w:type="spellEnd"/>
      <w:r w:rsidRPr="00724B93">
        <w:t xml:space="preserve"> </w:t>
      </w:r>
      <w:proofErr w:type="spellStart"/>
      <w:proofErr w:type="gramStart"/>
      <w:r w:rsidRPr="00724B93">
        <w:t>Havre</w:t>
      </w:r>
      <w:proofErr w:type="spellEnd"/>
      <w:r w:rsidRPr="00724B93">
        <w:t xml:space="preserve"> ,</w:t>
      </w:r>
      <w:proofErr w:type="gramEnd"/>
      <w:r w:rsidRPr="00724B93">
        <w:t xml:space="preserve"> </w:t>
      </w:r>
      <w:proofErr w:type="spellStart"/>
      <w:r>
        <w:t>Étretat</w:t>
      </w:r>
      <w:proofErr w:type="spellEnd"/>
      <w:r>
        <w:t xml:space="preserve"> je nejlépe známý svými křídovými útesy , včetně tří přírodních oblouků a špičaté formace nazývané </w:t>
      </w:r>
      <w:proofErr w:type="spellStart"/>
      <w:r>
        <w:t>L'Aiguille</w:t>
      </w:r>
      <w:proofErr w:type="spellEnd"/>
      <w:r>
        <w:t xml:space="preserve"> nebo jehly, která se zvedá 70 metrů nad mořem. </w:t>
      </w:r>
    </w:p>
    <w:p w:rsidR="00724B93" w:rsidRDefault="00724B93" w:rsidP="00724B93">
      <w:r>
        <w:t xml:space="preserve">Komplex křídy </w:t>
      </w:r>
      <w:proofErr w:type="spellStart"/>
      <w:r>
        <w:t>Etretat</w:t>
      </w:r>
      <w:proofErr w:type="spellEnd"/>
      <w:r>
        <w:t xml:space="preserve">, jak je známo, se skládá z komplexní stratigrafie turonských a </w:t>
      </w:r>
      <w:proofErr w:type="spellStart"/>
      <w:r>
        <w:t>koniačských</w:t>
      </w:r>
      <w:proofErr w:type="spellEnd"/>
      <w:r>
        <w:t xml:space="preserve"> křídel.  Některé útesy dosahují až 90 metrů (300 ft). </w:t>
      </w:r>
    </w:p>
    <w:p w:rsidR="00724B93" w:rsidRDefault="00724B93" w:rsidP="00724B93">
      <w:pPr>
        <w:sectPr w:rsidR="00724B93" w:rsidSect="003C48CE">
          <w:type w:val="continuous"/>
          <w:pgSz w:w="11906" w:h="16838"/>
          <w:pgMar w:top="1417" w:right="1417" w:bottom="1417" w:left="1417" w:header="708" w:footer="708" w:gutter="0"/>
          <w:cols w:space="708"/>
          <w:docGrid w:linePitch="360"/>
        </w:sectPr>
      </w:pPr>
      <w:r>
        <w:t xml:space="preserve">Tyto útesy a přidružené letovisko přilákaly umělce včetně </w:t>
      </w:r>
      <w:proofErr w:type="spellStart"/>
      <w:r>
        <w:t>Eugène</w:t>
      </w:r>
      <w:proofErr w:type="spellEnd"/>
      <w:r>
        <w:t xml:space="preserve"> </w:t>
      </w:r>
      <w:proofErr w:type="spellStart"/>
      <w:proofErr w:type="gramStart"/>
      <w:r>
        <w:t>Boudin</w:t>
      </w:r>
      <w:proofErr w:type="spellEnd"/>
      <w:r>
        <w:t xml:space="preserve"> ,</w:t>
      </w:r>
      <w:proofErr w:type="gramEnd"/>
      <w:r>
        <w:t xml:space="preserve"> Gustave </w:t>
      </w:r>
      <w:proofErr w:type="spellStart"/>
      <w:r>
        <w:t>Courbet</w:t>
      </w:r>
      <w:proofErr w:type="spellEnd"/>
      <w:r>
        <w:t xml:space="preserve"> a Claude Monet . Oni byli představováni prominentně v 1909 </w:t>
      </w:r>
      <w:proofErr w:type="spellStart"/>
      <w:r>
        <w:t>Arsène</w:t>
      </w:r>
      <w:proofErr w:type="spellEnd"/>
      <w:r>
        <w:t xml:space="preserve"> </w:t>
      </w:r>
      <w:proofErr w:type="spellStart"/>
      <w:r>
        <w:t>Lupine</w:t>
      </w:r>
      <w:proofErr w:type="spellEnd"/>
      <w:r>
        <w:t xml:space="preserve"> román Dutá jehla od Maurice </w:t>
      </w:r>
      <w:proofErr w:type="spellStart"/>
      <w:r>
        <w:t>Leblanc</w:t>
      </w:r>
      <w:proofErr w:type="spellEnd"/>
      <w:r>
        <w:t xml:space="preserve"> . Oni také představují v roce 2014 film </w:t>
      </w:r>
      <w:proofErr w:type="gramStart"/>
      <w:r>
        <w:t>Lucy ,</w:t>
      </w:r>
      <w:proofErr w:type="gramEnd"/>
      <w:r>
        <w:t xml:space="preserve"> režírovaný Luc </w:t>
      </w:r>
      <w:proofErr w:type="spellStart"/>
      <w:r>
        <w:t>Besso</w:t>
      </w:r>
      <w:proofErr w:type="spellEnd"/>
    </w:p>
    <w:p w:rsidR="00A5114F" w:rsidRDefault="00A5114F">
      <w:pPr>
        <w:spacing w:before="0" w:after="160" w:line="259" w:lineRule="auto"/>
        <w:jc w:val="left"/>
      </w:pPr>
      <w:r>
        <w:rPr>
          <w:noProof/>
        </w:rPr>
        <w:drawing>
          <wp:inline distT="0" distB="0" distL="0" distR="0">
            <wp:extent cx="3024934" cy="2268747"/>
            <wp:effectExtent l="0" t="0" r="4445" b="0"/>
            <wp:docPr id="99" name="Obráze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3029772" cy="2272376"/>
                    </a:xfrm>
                    <a:prstGeom prst="rect">
                      <a:avLst/>
                    </a:prstGeom>
                    <a:noFill/>
                    <a:ln>
                      <a:noFill/>
                    </a:ln>
                  </pic:spPr>
                </pic:pic>
              </a:graphicData>
            </a:graphic>
          </wp:inline>
        </w:drawing>
      </w:r>
    </w:p>
    <w:p w:rsidR="00A5114F" w:rsidRDefault="00A5114F">
      <w:pPr>
        <w:spacing w:before="0" w:after="160" w:line="259" w:lineRule="auto"/>
        <w:jc w:val="left"/>
      </w:pPr>
      <w:r>
        <w:rPr>
          <w:noProof/>
        </w:rPr>
        <w:drawing>
          <wp:inline distT="0" distB="0" distL="0" distR="0">
            <wp:extent cx="3093944" cy="2320506"/>
            <wp:effectExtent l="0" t="0" r="0" b="3810"/>
            <wp:docPr id="100" name="Obráze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096880" cy="2322708"/>
                    </a:xfrm>
                    <a:prstGeom prst="rect">
                      <a:avLst/>
                    </a:prstGeom>
                    <a:noFill/>
                    <a:ln>
                      <a:noFill/>
                    </a:ln>
                  </pic:spPr>
                </pic:pic>
              </a:graphicData>
            </a:graphic>
          </wp:inline>
        </w:drawing>
      </w:r>
    </w:p>
    <w:p w:rsidR="00A5114F" w:rsidRDefault="00A5114F">
      <w:pPr>
        <w:spacing w:before="0" w:after="160" w:line="259" w:lineRule="auto"/>
        <w:jc w:val="left"/>
      </w:pPr>
    </w:p>
    <w:p w:rsidR="00A5114F" w:rsidRDefault="00A5114F">
      <w:pPr>
        <w:spacing w:before="0" w:after="160" w:line="259" w:lineRule="auto"/>
        <w:jc w:val="left"/>
        <w:sectPr w:rsidR="00A5114F" w:rsidSect="00A5114F">
          <w:type w:val="continuous"/>
          <w:pgSz w:w="11906" w:h="16838"/>
          <w:pgMar w:top="1417" w:right="1417" w:bottom="1417" w:left="1417" w:header="708" w:footer="708" w:gutter="0"/>
          <w:cols w:num="2" w:space="708"/>
          <w:docGrid w:linePitch="360"/>
        </w:sectPr>
      </w:pPr>
    </w:p>
    <w:p w:rsidR="008E0EF4" w:rsidRDefault="005D7736" w:rsidP="00724B93">
      <w:pPr>
        <w:spacing w:before="0" w:after="160" w:line="259" w:lineRule="auto"/>
        <w:jc w:val="center"/>
      </w:pPr>
      <w:r>
        <w:rPr>
          <w:noProof/>
        </w:rPr>
        <w:lastRenderedPageBreak/>
        <w:drawing>
          <wp:inline distT="0" distB="0" distL="0" distR="0">
            <wp:extent cx="3669026" cy="2751827"/>
            <wp:effectExtent l="0" t="0" r="8255" b="0"/>
            <wp:docPr id="101" name="Obráze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671083" cy="2753370"/>
                    </a:xfrm>
                    <a:prstGeom prst="rect">
                      <a:avLst/>
                    </a:prstGeom>
                    <a:noFill/>
                    <a:ln>
                      <a:noFill/>
                    </a:ln>
                  </pic:spPr>
                </pic:pic>
              </a:graphicData>
            </a:graphic>
          </wp:inline>
        </w:drawing>
      </w:r>
    </w:p>
    <w:p w:rsidR="008E0EF4" w:rsidRDefault="008E0EF4">
      <w:pPr>
        <w:spacing w:before="0" w:after="160" w:line="259" w:lineRule="auto"/>
        <w:jc w:val="left"/>
      </w:pPr>
    </w:p>
    <w:p w:rsidR="00724B93" w:rsidRDefault="005D7736" w:rsidP="00724B93">
      <w:pPr>
        <w:keepNext/>
        <w:jc w:val="center"/>
      </w:pPr>
      <w:r>
        <w:rPr>
          <w:noProof/>
        </w:rPr>
        <w:drawing>
          <wp:inline distT="0" distB="0" distL="0" distR="0">
            <wp:extent cx="5344471" cy="4007601"/>
            <wp:effectExtent l="0" t="0" r="8890" b="0"/>
            <wp:docPr id="105" name="Obráze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347969" cy="4010224"/>
                    </a:xfrm>
                    <a:prstGeom prst="rect">
                      <a:avLst/>
                    </a:prstGeom>
                    <a:noFill/>
                    <a:ln>
                      <a:noFill/>
                    </a:ln>
                  </pic:spPr>
                </pic:pic>
              </a:graphicData>
            </a:graphic>
          </wp:inline>
        </w:drawing>
      </w:r>
    </w:p>
    <w:p w:rsidR="00B240E1" w:rsidRDefault="00724B93" w:rsidP="00724B93">
      <w:pPr>
        <w:pStyle w:val="Titulek"/>
        <w:rPr>
          <w:b/>
          <w:i w:val="0"/>
          <w:color w:val="auto"/>
          <w:sz w:val="24"/>
        </w:rPr>
      </w:pPr>
      <w:r w:rsidRPr="00724B93">
        <w:rPr>
          <w:b/>
          <w:i w:val="0"/>
          <w:color w:val="auto"/>
          <w:sz w:val="24"/>
        </w:rPr>
        <w:t>Obraz od Claude Moneta</w:t>
      </w:r>
    </w:p>
    <w:p w:rsidR="00724B93" w:rsidRDefault="00724B93" w:rsidP="00724B93">
      <w:r>
        <w:rPr>
          <w:noProof/>
        </w:rPr>
        <w:lastRenderedPageBreak/>
        <w:drawing>
          <wp:inline distT="0" distB="0" distL="0" distR="0">
            <wp:extent cx="5760720" cy="2979203"/>
            <wp:effectExtent l="0" t="0" r="0" b="0"/>
            <wp:docPr id="106" name="Obrázek 106" descr="File:L'Aiguille et la Porte d'Aval-Etretat-Normand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ile:L'Aiguille et la Porte d'Aval-Etretat-Normandie.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60720" cy="2979203"/>
                    </a:xfrm>
                    <a:prstGeom prst="rect">
                      <a:avLst/>
                    </a:prstGeom>
                    <a:noFill/>
                    <a:ln>
                      <a:noFill/>
                    </a:ln>
                  </pic:spPr>
                </pic:pic>
              </a:graphicData>
            </a:graphic>
          </wp:inline>
        </w:drawing>
      </w:r>
    </w:p>
    <w:p w:rsidR="00724B93" w:rsidRPr="00724B93" w:rsidRDefault="00724B93" w:rsidP="00724B93"/>
    <w:sectPr w:rsidR="00724B93" w:rsidRPr="00724B93" w:rsidSect="003C48CE">
      <w:type w:val="continuous"/>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2F44"/>
    <w:rsid w:val="00070F52"/>
    <w:rsid w:val="000D118E"/>
    <w:rsid w:val="00117EAD"/>
    <w:rsid w:val="00124D43"/>
    <w:rsid w:val="00226F3C"/>
    <w:rsid w:val="0022795F"/>
    <w:rsid w:val="0023757F"/>
    <w:rsid w:val="002577AF"/>
    <w:rsid w:val="002D6D34"/>
    <w:rsid w:val="00325CCA"/>
    <w:rsid w:val="003C48CE"/>
    <w:rsid w:val="00464850"/>
    <w:rsid w:val="004820E3"/>
    <w:rsid w:val="005D7736"/>
    <w:rsid w:val="00687DAF"/>
    <w:rsid w:val="006A6988"/>
    <w:rsid w:val="006D1923"/>
    <w:rsid w:val="00724B93"/>
    <w:rsid w:val="008E0EF4"/>
    <w:rsid w:val="008E7804"/>
    <w:rsid w:val="00942F44"/>
    <w:rsid w:val="00A5114F"/>
    <w:rsid w:val="00B240E1"/>
    <w:rsid w:val="00BD5FEF"/>
    <w:rsid w:val="00E93E55"/>
    <w:rsid w:val="00EC560E"/>
    <w:rsid w:val="00EE179F"/>
    <w:rsid w:val="00F50A9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DF40DF"/>
  <w15:chartTrackingRefBased/>
  <w15:docId w15:val="{6E81AAB1-0EFA-400E-A3D0-26659891B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724B93"/>
    <w:pPr>
      <w:spacing w:before="240" w:after="240" w:line="240" w:lineRule="auto"/>
      <w:jc w:val="both"/>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semiHidden/>
    <w:unhideWhenUsed/>
    <w:rsid w:val="0022795F"/>
    <w:rPr>
      <w:color w:val="0000FF"/>
      <w:u w:val="single"/>
    </w:rPr>
  </w:style>
  <w:style w:type="character" w:customStyle="1" w:styleId="flagicon">
    <w:name w:val="flagicon"/>
    <w:basedOn w:val="Standardnpsmoodstavce"/>
    <w:rsid w:val="00070F52"/>
  </w:style>
  <w:style w:type="paragraph" w:styleId="Titulek">
    <w:name w:val="caption"/>
    <w:basedOn w:val="Normln"/>
    <w:next w:val="Normln"/>
    <w:uiPriority w:val="35"/>
    <w:unhideWhenUsed/>
    <w:qFormat/>
    <w:rsid w:val="006A6988"/>
    <w:pPr>
      <w:spacing w:before="0"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3257030">
      <w:bodyDiv w:val="1"/>
      <w:marLeft w:val="0"/>
      <w:marRight w:val="0"/>
      <w:marTop w:val="0"/>
      <w:marBottom w:val="0"/>
      <w:divBdr>
        <w:top w:val="none" w:sz="0" w:space="0" w:color="auto"/>
        <w:left w:val="none" w:sz="0" w:space="0" w:color="auto"/>
        <w:bottom w:val="none" w:sz="0" w:space="0" w:color="auto"/>
        <w:right w:val="none" w:sz="0" w:space="0" w:color="auto"/>
      </w:divBdr>
    </w:div>
    <w:div w:id="659890221">
      <w:bodyDiv w:val="1"/>
      <w:marLeft w:val="0"/>
      <w:marRight w:val="0"/>
      <w:marTop w:val="0"/>
      <w:marBottom w:val="0"/>
      <w:divBdr>
        <w:top w:val="none" w:sz="0" w:space="0" w:color="auto"/>
        <w:left w:val="none" w:sz="0" w:space="0" w:color="auto"/>
        <w:bottom w:val="none" w:sz="0" w:space="0" w:color="auto"/>
        <w:right w:val="none" w:sz="0" w:space="0" w:color="auto"/>
      </w:divBdr>
    </w:div>
    <w:div w:id="911938161">
      <w:bodyDiv w:val="1"/>
      <w:marLeft w:val="0"/>
      <w:marRight w:val="0"/>
      <w:marTop w:val="0"/>
      <w:marBottom w:val="0"/>
      <w:divBdr>
        <w:top w:val="none" w:sz="0" w:space="0" w:color="auto"/>
        <w:left w:val="none" w:sz="0" w:space="0" w:color="auto"/>
        <w:bottom w:val="none" w:sz="0" w:space="0" w:color="auto"/>
        <w:right w:val="none" w:sz="0" w:space="0" w:color="auto"/>
      </w:divBdr>
    </w:div>
    <w:div w:id="951866076">
      <w:bodyDiv w:val="1"/>
      <w:marLeft w:val="0"/>
      <w:marRight w:val="0"/>
      <w:marTop w:val="0"/>
      <w:marBottom w:val="0"/>
      <w:divBdr>
        <w:top w:val="none" w:sz="0" w:space="0" w:color="auto"/>
        <w:left w:val="none" w:sz="0" w:space="0" w:color="auto"/>
        <w:bottom w:val="none" w:sz="0" w:space="0" w:color="auto"/>
        <w:right w:val="none" w:sz="0" w:space="0" w:color="auto"/>
      </w:divBdr>
    </w:div>
    <w:div w:id="985547993">
      <w:bodyDiv w:val="1"/>
      <w:marLeft w:val="0"/>
      <w:marRight w:val="0"/>
      <w:marTop w:val="0"/>
      <w:marBottom w:val="0"/>
      <w:divBdr>
        <w:top w:val="none" w:sz="0" w:space="0" w:color="auto"/>
        <w:left w:val="none" w:sz="0" w:space="0" w:color="auto"/>
        <w:bottom w:val="none" w:sz="0" w:space="0" w:color="auto"/>
        <w:right w:val="none" w:sz="0" w:space="0" w:color="auto"/>
      </w:divBdr>
    </w:div>
    <w:div w:id="1038822550">
      <w:bodyDiv w:val="1"/>
      <w:marLeft w:val="0"/>
      <w:marRight w:val="0"/>
      <w:marTop w:val="0"/>
      <w:marBottom w:val="0"/>
      <w:divBdr>
        <w:top w:val="none" w:sz="0" w:space="0" w:color="auto"/>
        <w:left w:val="none" w:sz="0" w:space="0" w:color="auto"/>
        <w:bottom w:val="none" w:sz="0" w:space="0" w:color="auto"/>
        <w:right w:val="none" w:sz="0" w:space="0" w:color="auto"/>
      </w:divBdr>
      <w:divsChild>
        <w:div w:id="30375903">
          <w:marLeft w:val="0"/>
          <w:marRight w:val="0"/>
          <w:marTop w:val="0"/>
          <w:marBottom w:val="0"/>
          <w:divBdr>
            <w:top w:val="none" w:sz="0" w:space="0" w:color="auto"/>
            <w:left w:val="none" w:sz="0" w:space="0" w:color="auto"/>
            <w:bottom w:val="none" w:sz="0" w:space="0" w:color="auto"/>
            <w:right w:val="none" w:sz="0" w:space="0" w:color="auto"/>
          </w:divBdr>
          <w:divsChild>
            <w:div w:id="98179858">
              <w:marLeft w:val="0"/>
              <w:marRight w:val="0"/>
              <w:marTop w:val="0"/>
              <w:marBottom w:val="0"/>
              <w:divBdr>
                <w:top w:val="none" w:sz="0" w:space="0" w:color="auto"/>
                <w:left w:val="none" w:sz="0" w:space="0" w:color="auto"/>
                <w:bottom w:val="none" w:sz="0" w:space="0" w:color="auto"/>
                <w:right w:val="none" w:sz="0" w:space="0" w:color="auto"/>
              </w:divBdr>
              <w:divsChild>
                <w:div w:id="90033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642264">
      <w:bodyDiv w:val="1"/>
      <w:marLeft w:val="0"/>
      <w:marRight w:val="0"/>
      <w:marTop w:val="0"/>
      <w:marBottom w:val="0"/>
      <w:divBdr>
        <w:top w:val="none" w:sz="0" w:space="0" w:color="auto"/>
        <w:left w:val="none" w:sz="0" w:space="0" w:color="auto"/>
        <w:bottom w:val="none" w:sz="0" w:space="0" w:color="auto"/>
        <w:right w:val="none" w:sz="0" w:space="0" w:color="auto"/>
      </w:divBdr>
    </w:div>
    <w:div w:id="1187601026">
      <w:bodyDiv w:val="1"/>
      <w:marLeft w:val="0"/>
      <w:marRight w:val="0"/>
      <w:marTop w:val="0"/>
      <w:marBottom w:val="0"/>
      <w:divBdr>
        <w:top w:val="none" w:sz="0" w:space="0" w:color="auto"/>
        <w:left w:val="none" w:sz="0" w:space="0" w:color="auto"/>
        <w:bottom w:val="none" w:sz="0" w:space="0" w:color="auto"/>
        <w:right w:val="none" w:sz="0" w:space="0" w:color="auto"/>
      </w:divBdr>
    </w:div>
    <w:div w:id="1265500287">
      <w:bodyDiv w:val="1"/>
      <w:marLeft w:val="0"/>
      <w:marRight w:val="0"/>
      <w:marTop w:val="0"/>
      <w:marBottom w:val="0"/>
      <w:divBdr>
        <w:top w:val="none" w:sz="0" w:space="0" w:color="auto"/>
        <w:left w:val="none" w:sz="0" w:space="0" w:color="auto"/>
        <w:bottom w:val="none" w:sz="0" w:space="0" w:color="auto"/>
        <w:right w:val="none" w:sz="0" w:space="0" w:color="auto"/>
      </w:divBdr>
    </w:div>
    <w:div w:id="1374501972">
      <w:bodyDiv w:val="1"/>
      <w:marLeft w:val="0"/>
      <w:marRight w:val="0"/>
      <w:marTop w:val="0"/>
      <w:marBottom w:val="0"/>
      <w:divBdr>
        <w:top w:val="none" w:sz="0" w:space="0" w:color="auto"/>
        <w:left w:val="none" w:sz="0" w:space="0" w:color="auto"/>
        <w:bottom w:val="none" w:sz="0" w:space="0" w:color="auto"/>
        <w:right w:val="none" w:sz="0" w:space="0" w:color="auto"/>
      </w:divBdr>
    </w:div>
    <w:div w:id="1440636345">
      <w:bodyDiv w:val="1"/>
      <w:marLeft w:val="0"/>
      <w:marRight w:val="0"/>
      <w:marTop w:val="0"/>
      <w:marBottom w:val="0"/>
      <w:divBdr>
        <w:top w:val="none" w:sz="0" w:space="0" w:color="auto"/>
        <w:left w:val="none" w:sz="0" w:space="0" w:color="auto"/>
        <w:bottom w:val="none" w:sz="0" w:space="0" w:color="auto"/>
        <w:right w:val="none" w:sz="0" w:space="0" w:color="auto"/>
      </w:divBdr>
    </w:div>
    <w:div w:id="1451632091">
      <w:bodyDiv w:val="1"/>
      <w:marLeft w:val="0"/>
      <w:marRight w:val="0"/>
      <w:marTop w:val="0"/>
      <w:marBottom w:val="0"/>
      <w:divBdr>
        <w:top w:val="none" w:sz="0" w:space="0" w:color="auto"/>
        <w:left w:val="none" w:sz="0" w:space="0" w:color="auto"/>
        <w:bottom w:val="none" w:sz="0" w:space="0" w:color="auto"/>
        <w:right w:val="none" w:sz="0" w:space="0" w:color="auto"/>
      </w:divBdr>
    </w:div>
    <w:div w:id="1580795393">
      <w:bodyDiv w:val="1"/>
      <w:marLeft w:val="0"/>
      <w:marRight w:val="0"/>
      <w:marTop w:val="0"/>
      <w:marBottom w:val="0"/>
      <w:divBdr>
        <w:top w:val="none" w:sz="0" w:space="0" w:color="auto"/>
        <w:left w:val="none" w:sz="0" w:space="0" w:color="auto"/>
        <w:bottom w:val="none" w:sz="0" w:space="0" w:color="auto"/>
        <w:right w:val="none" w:sz="0" w:space="0" w:color="auto"/>
      </w:divBdr>
    </w:div>
    <w:div w:id="1623029165">
      <w:bodyDiv w:val="1"/>
      <w:marLeft w:val="0"/>
      <w:marRight w:val="0"/>
      <w:marTop w:val="0"/>
      <w:marBottom w:val="0"/>
      <w:divBdr>
        <w:top w:val="none" w:sz="0" w:space="0" w:color="auto"/>
        <w:left w:val="none" w:sz="0" w:space="0" w:color="auto"/>
        <w:bottom w:val="none" w:sz="0" w:space="0" w:color="auto"/>
        <w:right w:val="none" w:sz="0" w:space="0" w:color="auto"/>
      </w:divBdr>
    </w:div>
    <w:div w:id="1707636643">
      <w:bodyDiv w:val="1"/>
      <w:marLeft w:val="0"/>
      <w:marRight w:val="0"/>
      <w:marTop w:val="0"/>
      <w:marBottom w:val="0"/>
      <w:divBdr>
        <w:top w:val="none" w:sz="0" w:space="0" w:color="auto"/>
        <w:left w:val="none" w:sz="0" w:space="0" w:color="auto"/>
        <w:bottom w:val="none" w:sz="0" w:space="0" w:color="auto"/>
        <w:right w:val="none" w:sz="0" w:space="0" w:color="auto"/>
      </w:divBdr>
      <w:divsChild>
        <w:div w:id="904487548">
          <w:marLeft w:val="0"/>
          <w:marRight w:val="0"/>
          <w:marTop w:val="0"/>
          <w:marBottom w:val="0"/>
          <w:divBdr>
            <w:top w:val="none" w:sz="0" w:space="0" w:color="auto"/>
            <w:left w:val="none" w:sz="0" w:space="0" w:color="auto"/>
            <w:bottom w:val="none" w:sz="0" w:space="0" w:color="auto"/>
            <w:right w:val="none" w:sz="0" w:space="0" w:color="auto"/>
          </w:divBdr>
        </w:div>
        <w:div w:id="1601638827">
          <w:marLeft w:val="0"/>
          <w:marRight w:val="0"/>
          <w:marTop w:val="0"/>
          <w:marBottom w:val="0"/>
          <w:divBdr>
            <w:top w:val="none" w:sz="0" w:space="0" w:color="auto"/>
            <w:left w:val="none" w:sz="0" w:space="0" w:color="auto"/>
            <w:bottom w:val="none" w:sz="0" w:space="0" w:color="auto"/>
            <w:right w:val="none" w:sz="0" w:space="0" w:color="auto"/>
          </w:divBdr>
          <w:divsChild>
            <w:div w:id="1979990897">
              <w:marLeft w:val="0"/>
              <w:marRight w:val="0"/>
              <w:marTop w:val="0"/>
              <w:marBottom w:val="0"/>
              <w:divBdr>
                <w:top w:val="none" w:sz="0" w:space="0" w:color="auto"/>
                <w:left w:val="none" w:sz="0" w:space="0" w:color="auto"/>
                <w:bottom w:val="none" w:sz="0" w:space="0" w:color="auto"/>
                <w:right w:val="none" w:sz="0" w:space="0" w:color="auto"/>
              </w:divBdr>
              <w:divsChild>
                <w:div w:id="12726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749861">
      <w:bodyDiv w:val="1"/>
      <w:marLeft w:val="0"/>
      <w:marRight w:val="0"/>
      <w:marTop w:val="0"/>
      <w:marBottom w:val="0"/>
      <w:divBdr>
        <w:top w:val="none" w:sz="0" w:space="0" w:color="auto"/>
        <w:left w:val="none" w:sz="0" w:space="0" w:color="auto"/>
        <w:bottom w:val="none" w:sz="0" w:space="0" w:color="auto"/>
        <w:right w:val="none" w:sz="0" w:space="0" w:color="auto"/>
      </w:divBdr>
    </w:div>
    <w:div w:id="1954053950">
      <w:bodyDiv w:val="1"/>
      <w:marLeft w:val="0"/>
      <w:marRight w:val="0"/>
      <w:marTop w:val="0"/>
      <w:marBottom w:val="0"/>
      <w:divBdr>
        <w:top w:val="none" w:sz="0" w:space="0" w:color="auto"/>
        <w:left w:val="none" w:sz="0" w:space="0" w:color="auto"/>
        <w:bottom w:val="none" w:sz="0" w:space="0" w:color="auto"/>
        <w:right w:val="none" w:sz="0" w:space="0" w:color="auto"/>
      </w:divBdr>
    </w:div>
    <w:div w:id="2014990500">
      <w:bodyDiv w:val="1"/>
      <w:marLeft w:val="0"/>
      <w:marRight w:val="0"/>
      <w:marTop w:val="0"/>
      <w:marBottom w:val="0"/>
      <w:divBdr>
        <w:top w:val="none" w:sz="0" w:space="0" w:color="auto"/>
        <w:left w:val="none" w:sz="0" w:space="0" w:color="auto"/>
        <w:bottom w:val="none" w:sz="0" w:space="0" w:color="auto"/>
        <w:right w:val="none" w:sz="0" w:space="0" w:color="auto"/>
      </w:divBdr>
    </w:div>
    <w:div w:id="2040012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jpeg"/><Relationship Id="rId42" Type="http://schemas.openxmlformats.org/officeDocument/2006/relationships/hyperlink" Target="https://cs.wikipedia.org/wiki/N%C4%9Bmeck%C3%A9_c%C3%ADsa%C5%99stv%C3%AD" TargetMode="External"/><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image" Target="media/image81.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07" Type="http://schemas.openxmlformats.org/officeDocument/2006/relationships/image" Target="media/image98.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hyperlink" Target="https://cs.wikipedia.org/wiki/Francie" TargetMode="External"/><Relationship Id="rId40" Type="http://schemas.openxmlformats.org/officeDocument/2006/relationships/hyperlink" Target="https://cs.wikipedia.org/wiki/N%C4%9Bmeck%C3%A9_c%C3%ADsa%C5%99stv%C3%AD" TargetMode="External"/><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image" Target="media/image71.jpeg"/><Relationship Id="rId87" Type="http://schemas.openxmlformats.org/officeDocument/2006/relationships/image" Target="media/image79.jpeg"/><Relationship Id="rId102" Type="http://schemas.openxmlformats.org/officeDocument/2006/relationships/image" Target="media/image93.jpeg"/><Relationship Id="rId110" Type="http://schemas.openxmlformats.org/officeDocument/2006/relationships/fontTable" Target="fontTable.xml"/><Relationship Id="rId5" Type="http://schemas.openxmlformats.org/officeDocument/2006/relationships/image" Target="media/image1.png"/><Relationship Id="rId61" Type="http://schemas.openxmlformats.org/officeDocument/2006/relationships/image" Target="media/image53.jpeg"/><Relationship Id="rId82" Type="http://schemas.openxmlformats.org/officeDocument/2006/relationships/image" Target="media/image74.jpeg"/><Relationship Id="rId90" Type="http://schemas.openxmlformats.org/officeDocument/2006/relationships/image" Target="media/image82.jpeg"/><Relationship Id="rId95" Type="http://schemas.openxmlformats.org/officeDocument/2006/relationships/image" Target="media/image86.jpeg"/><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pn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100" Type="http://schemas.openxmlformats.org/officeDocument/2006/relationships/image" Target="media/image91.jpeg"/><Relationship Id="rId105" Type="http://schemas.openxmlformats.org/officeDocument/2006/relationships/image" Target="media/image96.jpeg"/><Relationship Id="rId8" Type="http://schemas.openxmlformats.org/officeDocument/2006/relationships/image" Target="media/image4.jpeg"/><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image" Target="media/image77.jpeg"/><Relationship Id="rId93" Type="http://schemas.openxmlformats.org/officeDocument/2006/relationships/image" Target="media/image85.png"/><Relationship Id="rId98" Type="http://schemas.openxmlformats.org/officeDocument/2006/relationships/image" Target="media/image89.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3.pn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103" Type="http://schemas.openxmlformats.org/officeDocument/2006/relationships/image" Target="media/image94.jpeg"/><Relationship Id="rId108" Type="http://schemas.openxmlformats.org/officeDocument/2006/relationships/image" Target="media/image99.jpeg"/><Relationship Id="rId20" Type="http://schemas.openxmlformats.org/officeDocument/2006/relationships/image" Target="media/image16.png"/><Relationship Id="rId41" Type="http://schemas.openxmlformats.org/officeDocument/2006/relationships/image" Target="media/image34.pn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80.jpeg"/><Relationship Id="rId91" Type="http://schemas.openxmlformats.org/officeDocument/2006/relationships/image" Target="media/image83.jpeg"/><Relationship Id="rId96" Type="http://schemas.openxmlformats.org/officeDocument/2006/relationships/image" Target="media/image87.jpeg"/><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png"/><Relationship Id="rId49" Type="http://schemas.openxmlformats.org/officeDocument/2006/relationships/image" Target="media/image41.jpeg"/><Relationship Id="rId57" Type="http://schemas.openxmlformats.org/officeDocument/2006/relationships/image" Target="media/image49.png"/><Relationship Id="rId106" Type="http://schemas.openxmlformats.org/officeDocument/2006/relationships/image" Target="media/image97.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36.jpeg"/><Relationship Id="rId52" Type="http://schemas.openxmlformats.org/officeDocument/2006/relationships/image" Target="media/image44.pn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microsoft.com/office/2007/relationships/hdphoto" Target="media/hdphoto1.wdp"/><Relationship Id="rId99" Type="http://schemas.openxmlformats.org/officeDocument/2006/relationships/image" Target="media/image90.jpeg"/><Relationship Id="rId101" Type="http://schemas.openxmlformats.org/officeDocument/2006/relationships/image" Target="media/image92.jpeg"/><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hyperlink" Target="https://cs.wikipedia.org/wiki/Francie" TargetMode="External"/><Relationship Id="rId109" Type="http://schemas.openxmlformats.org/officeDocument/2006/relationships/image" Target="media/image100.jpeg"/><Relationship Id="rId34" Type="http://schemas.openxmlformats.org/officeDocument/2006/relationships/image" Target="media/image30.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8.jpeg"/><Relationship Id="rId104" Type="http://schemas.openxmlformats.org/officeDocument/2006/relationships/image" Target="media/image95.jpeg"/><Relationship Id="rId7" Type="http://schemas.openxmlformats.org/officeDocument/2006/relationships/image" Target="media/image3.png"/><Relationship Id="rId71" Type="http://schemas.openxmlformats.org/officeDocument/2006/relationships/image" Target="media/image63.jpeg"/><Relationship Id="rId92" Type="http://schemas.openxmlformats.org/officeDocument/2006/relationships/image" Target="media/image84.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900097-6B0D-40B9-9B26-CA4AD6BC8E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TotalTime>
  <Pages>1</Pages>
  <Words>3468</Words>
  <Characters>20465</Characters>
  <Application>Microsoft Office Word</Application>
  <DocSecurity>0</DocSecurity>
  <Lines>170</Lines>
  <Paragraphs>47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23886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cp:revision>
  <dcterms:created xsi:type="dcterms:W3CDTF">2017-11-19T20:47:00Z</dcterms:created>
  <dcterms:modified xsi:type="dcterms:W3CDTF">2017-11-25T18:43:00Z</dcterms:modified>
</cp:coreProperties>
</file>