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5D03" w:rsidRDefault="00301528" w:rsidP="000F3766">
      <w:pPr>
        <w:jc w:val="center"/>
        <w:rPr>
          <w:b/>
          <w:sz w:val="28"/>
        </w:rPr>
      </w:pPr>
      <w:r w:rsidRPr="00301528">
        <w:rPr>
          <w:sz w:val="28"/>
        </w:rPr>
        <w:t xml:space="preserve">Exkurze do bývalé firmy </w:t>
      </w:r>
      <w:r w:rsidRPr="00301528">
        <w:rPr>
          <w:b/>
          <w:sz w:val="28"/>
        </w:rPr>
        <w:t>LETOV</w:t>
      </w:r>
      <w:r w:rsidRPr="00301528">
        <w:rPr>
          <w:sz w:val="28"/>
        </w:rPr>
        <w:t xml:space="preserve"> dnes tato firma patří pod Francouzkou leteckou společnost </w:t>
      </w:r>
      <w:r w:rsidRPr="00301528">
        <w:rPr>
          <w:b/>
          <w:sz w:val="28"/>
        </w:rPr>
        <w:t>LETECOERE</w:t>
      </w:r>
    </w:p>
    <w:p w:rsidR="00301528" w:rsidRPr="00301528" w:rsidRDefault="00301528">
      <w:pPr>
        <w:rPr>
          <w:sz w:val="28"/>
        </w:rPr>
      </w:pPr>
      <w:r>
        <w:rPr>
          <w:b/>
          <w:sz w:val="28"/>
        </w:rPr>
        <w:t xml:space="preserve">Dne </w:t>
      </w:r>
      <w:r w:rsidR="000F3766">
        <w:rPr>
          <w:b/>
          <w:sz w:val="28"/>
        </w:rPr>
        <w:t>14. 6. 2016</w:t>
      </w:r>
      <w:r>
        <w:rPr>
          <w:b/>
          <w:sz w:val="28"/>
        </w:rPr>
        <w:t xml:space="preserve"> – DL2, DS2, DZ2, DL3</w:t>
      </w:r>
    </w:p>
    <w:p w:rsidR="00301528" w:rsidRDefault="000F3766">
      <w:r>
        <w:rPr>
          <w:noProof/>
          <w:lang w:eastAsia="cs-CZ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BEE798B" wp14:editId="16B9A80F">
                <wp:simplePos x="0" y="0"/>
                <wp:positionH relativeFrom="margin">
                  <wp:align>left</wp:align>
                </wp:positionH>
                <wp:positionV relativeFrom="paragraph">
                  <wp:posOffset>257810</wp:posOffset>
                </wp:positionV>
                <wp:extent cx="3495675" cy="1404620"/>
                <wp:effectExtent l="0" t="0" r="28575" b="1651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3766" w:rsidRDefault="00301528" w:rsidP="00301528">
                            <w:pPr>
                              <w:jc w:val="both"/>
                            </w:pPr>
                            <w:r>
                              <w:t xml:space="preserve">Historie společnosti se začala psát v roce 1918 po I. světové válce, kdy firma </w:t>
                            </w:r>
                            <w:proofErr w:type="spellStart"/>
                            <w:r>
                              <w:t>Letov</w:t>
                            </w:r>
                            <w:proofErr w:type="spellEnd"/>
                            <w:r>
                              <w:t xml:space="preserve"> zahájila výrobu vlastních typů letadel. Tehdy bylo zvykem, že letecké firmy vyráběly menší počet různých druhů letadel, zejména pak vojenských. </w:t>
                            </w:r>
                          </w:p>
                          <w:p w:rsidR="000F3766" w:rsidRDefault="00301528" w:rsidP="00301528">
                            <w:pPr>
                              <w:jc w:val="both"/>
                            </w:pPr>
                            <w:r>
                              <w:t xml:space="preserve">Po II. světové válce firma dodávala zejména letadla MIG 15 pro bývalý sovětský trh. Od 60. let společnost </w:t>
                            </w:r>
                            <w:proofErr w:type="spellStart"/>
                            <w:r>
                              <w:t>Letov</w:t>
                            </w:r>
                            <w:proofErr w:type="spellEnd"/>
                            <w:r>
                              <w:t xml:space="preserve"> spolupracovala s </w:t>
                            </w:r>
                            <w:proofErr w:type="gramStart"/>
                            <w:r>
                              <w:t>Aero</w:t>
                            </w:r>
                            <w:proofErr w:type="gramEnd"/>
                            <w:r>
                              <w:t xml:space="preserve"> Vodochody, pro které vyráběla křídla a část trupu pro letadla Aero L 29 a L 39 Albatros. </w:t>
                            </w:r>
                          </w:p>
                          <w:p w:rsidR="000F3766" w:rsidRDefault="00301528" w:rsidP="00301528">
                            <w:pPr>
                              <w:jc w:val="both"/>
                            </w:pPr>
                            <w:r>
                              <w:t xml:space="preserve">Po pádu komunismu se společnost </w:t>
                            </w:r>
                            <w:proofErr w:type="spellStart"/>
                            <w:r>
                              <w:t>Letov</w:t>
                            </w:r>
                            <w:proofErr w:type="spellEnd"/>
                            <w:r>
                              <w:t xml:space="preserve"> potýkala s propadem prodeje, a proto v 90. letech musela najít náhradní výrobu a začala vyrábět dveře pro Airbus A 321. V této době byla společnost </w:t>
                            </w:r>
                            <w:proofErr w:type="spellStart"/>
                            <w:r>
                              <w:t>Letov</w:t>
                            </w:r>
                            <w:proofErr w:type="spellEnd"/>
                            <w:r>
                              <w:t xml:space="preserve"> rozdělena na různé divize a v roce 1998 byla vytvořena firma LETOV LETECKÁ VÝROBA, kterou v roce 2000 odkoupila skupina </w:t>
                            </w:r>
                            <w:proofErr w:type="spellStart"/>
                            <w:r>
                              <w:t>Latecoere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301528" w:rsidRDefault="000F3766" w:rsidP="00301528">
                            <w:pPr>
                              <w:jc w:val="both"/>
                            </w:pPr>
                            <w:r>
                              <w:t>Počátkem letošního roku se změnil</w:t>
                            </w:r>
                            <w:r w:rsidR="00301528">
                              <w:t xml:space="preserve"> název společnosti na </w:t>
                            </w:r>
                            <w:proofErr w:type="spellStart"/>
                            <w:r w:rsidR="00301528">
                              <w:t>Latecoere</w:t>
                            </w:r>
                            <w:proofErr w:type="spellEnd"/>
                            <w:r w:rsidR="00301528">
                              <w:t xml:space="preserve"> Czech Republic, s.r.o. Důvodem pro změnu názvu byla skutečnost, že koncern </w:t>
                            </w:r>
                            <w:proofErr w:type="spellStart"/>
                            <w:r w:rsidR="00301528">
                              <w:t>Latecoere</w:t>
                            </w:r>
                            <w:proofErr w:type="spellEnd"/>
                            <w:r w:rsidR="00301528">
                              <w:t xml:space="preserve"> je ve světě známější než společnost </w:t>
                            </w:r>
                            <w:proofErr w:type="spellStart"/>
                            <w:r w:rsidR="00301528">
                              <w:t>Letov</w:t>
                            </w:r>
                            <w:proofErr w:type="spellEnd"/>
                            <w:r w:rsidR="00301528">
                              <w:t xml:space="preserve">, a zároveň tím </w:t>
                            </w:r>
                            <w:r>
                              <w:t xml:space="preserve">chtějí </w:t>
                            </w:r>
                            <w:r w:rsidR="00301528">
                              <w:t xml:space="preserve">ukázat, že </w:t>
                            </w:r>
                            <w:r>
                              <w:t>jsou</w:t>
                            </w:r>
                            <w:r w:rsidR="00301528">
                              <w:t xml:space="preserve"> jednotná skupina.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BEE798B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0;margin-top:20.3pt;width:275.25pt;height:110.6pt;z-index:25165926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">
                <v:textbox style="mso-fit-shape-to-text:t">
                  <w:txbxContent>
                    <w:p w:rsidR="000F3766" w:rsidRDefault="00301528" w:rsidP="00301528">
                      <w:pPr>
                        <w:jc w:val="both"/>
                      </w:pPr>
                      <w:r>
                        <w:t xml:space="preserve">Historie společnosti se začala psát v roce 1918 po I. světové válce, kdy firma </w:t>
                      </w:r>
                      <w:proofErr w:type="spellStart"/>
                      <w:r>
                        <w:t>Letov</w:t>
                      </w:r>
                      <w:proofErr w:type="spellEnd"/>
                      <w:r>
                        <w:t xml:space="preserve"> zahájila výrobu vlastních typů letadel. Tehdy bylo zvykem, že letecké firmy vyráběly menší počet různých druhů letadel, zejména pak vojenských. </w:t>
                      </w:r>
                    </w:p>
                    <w:p w:rsidR="000F3766" w:rsidRDefault="00301528" w:rsidP="00301528">
                      <w:pPr>
                        <w:jc w:val="both"/>
                      </w:pPr>
                      <w:r>
                        <w:t xml:space="preserve">Po II. světové válce firma dodávala zejména letadla MIG 15 pro bývalý sovětský trh. Od 60. let společnost </w:t>
                      </w:r>
                      <w:proofErr w:type="spellStart"/>
                      <w:r>
                        <w:t>Letov</w:t>
                      </w:r>
                      <w:proofErr w:type="spellEnd"/>
                      <w:r>
                        <w:t xml:space="preserve"> spolupracovala s </w:t>
                      </w:r>
                      <w:proofErr w:type="gramStart"/>
                      <w:r>
                        <w:t>Aero</w:t>
                      </w:r>
                      <w:proofErr w:type="gramEnd"/>
                      <w:r>
                        <w:t xml:space="preserve"> Vodochody, pro které vyráběla křídla a část trupu pro letadla Aero L 29 a L 39 Albatros. </w:t>
                      </w:r>
                    </w:p>
                    <w:p w:rsidR="000F3766" w:rsidRDefault="00301528" w:rsidP="00301528">
                      <w:pPr>
                        <w:jc w:val="both"/>
                      </w:pPr>
                      <w:r>
                        <w:t xml:space="preserve">Po pádu komunismu se společnost </w:t>
                      </w:r>
                      <w:proofErr w:type="spellStart"/>
                      <w:r>
                        <w:t>Letov</w:t>
                      </w:r>
                      <w:proofErr w:type="spellEnd"/>
                      <w:r>
                        <w:t xml:space="preserve"> potýkala s propadem prodeje, a proto v 90. letech musela najít náhradní výrobu a začala vyrábět dveře pro Airbus A 321. V této době byla společnost </w:t>
                      </w:r>
                      <w:proofErr w:type="spellStart"/>
                      <w:r>
                        <w:t>Letov</w:t>
                      </w:r>
                      <w:proofErr w:type="spellEnd"/>
                      <w:r>
                        <w:t xml:space="preserve"> rozdělena na různé divize a v roce 1998 byla vytvořena firma LETOV LETECKÁ VÝROBA, kterou v roce 2000 odkoupila skupina </w:t>
                      </w:r>
                      <w:proofErr w:type="spellStart"/>
                      <w:r>
                        <w:t>Latecoere</w:t>
                      </w:r>
                      <w:proofErr w:type="spellEnd"/>
                      <w:r>
                        <w:t xml:space="preserve">. </w:t>
                      </w:r>
                    </w:p>
                    <w:p w:rsidR="00301528" w:rsidRDefault="000F3766" w:rsidP="00301528">
                      <w:pPr>
                        <w:jc w:val="both"/>
                      </w:pPr>
                      <w:r>
                        <w:t>Počátkem letošního roku se změnil</w:t>
                      </w:r>
                      <w:r w:rsidR="00301528">
                        <w:t xml:space="preserve"> název společnosti na </w:t>
                      </w:r>
                      <w:proofErr w:type="spellStart"/>
                      <w:r w:rsidR="00301528">
                        <w:t>Latecoere</w:t>
                      </w:r>
                      <w:proofErr w:type="spellEnd"/>
                      <w:r w:rsidR="00301528">
                        <w:t xml:space="preserve"> Czech Republic, s.r.o. Důvodem pro změnu názvu byla skutečnost, že koncern </w:t>
                      </w:r>
                      <w:proofErr w:type="spellStart"/>
                      <w:r w:rsidR="00301528">
                        <w:t>Latecoere</w:t>
                      </w:r>
                      <w:proofErr w:type="spellEnd"/>
                      <w:r w:rsidR="00301528">
                        <w:t xml:space="preserve"> je ve světě známější než společnost </w:t>
                      </w:r>
                      <w:proofErr w:type="spellStart"/>
                      <w:r w:rsidR="00301528">
                        <w:t>Letov</w:t>
                      </w:r>
                      <w:proofErr w:type="spellEnd"/>
                      <w:r w:rsidR="00301528">
                        <w:t xml:space="preserve">, a zároveň tím </w:t>
                      </w:r>
                      <w:r>
                        <w:t xml:space="preserve">chtějí </w:t>
                      </w:r>
                      <w:r w:rsidR="00301528">
                        <w:t xml:space="preserve">ukázat, že </w:t>
                      </w:r>
                      <w:r>
                        <w:t>jsou</w:t>
                      </w:r>
                      <w:r w:rsidR="00301528">
                        <w:t xml:space="preserve"> jednotná skupina.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01528" w:rsidRDefault="000F3766">
      <w:bookmarkStart w:id="0" w:name="_GoBack"/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4B7E8AAA" wp14:editId="509A6676">
            <wp:simplePos x="0" y="0"/>
            <wp:positionH relativeFrom="margin">
              <wp:posOffset>3550920</wp:posOffset>
            </wp:positionH>
            <wp:positionV relativeFrom="paragraph">
              <wp:posOffset>275590</wp:posOffset>
            </wp:positionV>
            <wp:extent cx="2319655" cy="3362325"/>
            <wp:effectExtent l="0" t="0" r="4445" b="9525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1965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01528" w:rsidRDefault="000F3766"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13F4C6A2" wp14:editId="3074EF12">
            <wp:simplePos x="0" y="0"/>
            <wp:positionH relativeFrom="column">
              <wp:posOffset>698179</wp:posOffset>
            </wp:positionH>
            <wp:positionV relativeFrom="paragraph">
              <wp:posOffset>4125059</wp:posOffset>
            </wp:positionV>
            <wp:extent cx="4931410" cy="3049905"/>
            <wp:effectExtent l="0" t="0" r="254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31410" cy="3049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528" w:rsidRDefault="00301528">
      <w:r>
        <w:rPr>
          <w:noProof/>
          <w:lang w:eastAsia="cs-CZ"/>
        </w:rPr>
        <w:lastRenderedPageBreak/>
        <w:drawing>
          <wp:inline distT="0" distB="0" distL="0" distR="0" wp14:anchorId="7205FF49" wp14:editId="7F7D187D">
            <wp:extent cx="5760720" cy="3381375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528" w:rsidRDefault="00301528">
      <w:r>
        <w:rPr>
          <w:noProof/>
          <w:lang w:eastAsia="cs-CZ"/>
        </w:rPr>
        <w:drawing>
          <wp:inline distT="0" distB="0" distL="0" distR="0" wp14:anchorId="60615402" wp14:editId="489ABB4F">
            <wp:extent cx="5760720" cy="4320540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528" w:rsidRDefault="00301528">
      <w:r>
        <w:rPr>
          <w:noProof/>
          <w:lang w:eastAsia="cs-CZ"/>
        </w:rPr>
        <w:lastRenderedPageBreak/>
        <w:drawing>
          <wp:inline distT="0" distB="0" distL="0" distR="0" wp14:anchorId="47B8EAD7" wp14:editId="1C1621A9">
            <wp:extent cx="5760720" cy="28003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528" w:rsidRDefault="00301528">
      <w:r>
        <w:rPr>
          <w:noProof/>
          <w:lang w:eastAsia="cs-CZ"/>
        </w:rPr>
        <w:drawing>
          <wp:inline distT="0" distB="0" distL="0" distR="0" wp14:anchorId="7273F0ED" wp14:editId="5DD1AA71">
            <wp:extent cx="5760720" cy="290512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015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528"/>
    <w:rsid w:val="00025D03"/>
    <w:rsid w:val="000F3766"/>
    <w:rsid w:val="00301528"/>
    <w:rsid w:val="0045297E"/>
    <w:rsid w:val="00B60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8D48F1-0017-4AB8-9047-01955564AE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21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VOŠ a SPŠ dopravní</Company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Jarmila Kulíšková</dc:creator>
  <cp:keywords/>
  <dc:description/>
  <cp:lastModifiedBy>Ladislav Bartůněk</cp:lastModifiedBy>
  <cp:revision>2</cp:revision>
  <dcterms:created xsi:type="dcterms:W3CDTF">2016-06-28T13:42:00Z</dcterms:created>
  <dcterms:modified xsi:type="dcterms:W3CDTF">2016-08-29T10:56:00Z</dcterms:modified>
</cp:coreProperties>
</file>