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36" w:rsidRPr="000A7A07" w:rsidRDefault="000A7A07" w:rsidP="00773DA0">
      <w:pPr>
        <w:jc w:val="center"/>
        <w:rPr>
          <w:b/>
          <w:sz w:val="36"/>
        </w:rPr>
      </w:pPr>
      <w:r w:rsidRPr="000A7A07">
        <w:rPr>
          <w:b/>
          <w:sz w:val="36"/>
        </w:rPr>
        <w:t xml:space="preserve">Planeta Země  - kino Světozor </w:t>
      </w:r>
      <w:r>
        <w:rPr>
          <w:b/>
          <w:sz w:val="36"/>
        </w:rPr>
        <w:t xml:space="preserve"> </w:t>
      </w:r>
      <w:r w:rsidRPr="000A7A07">
        <w:rPr>
          <w:b/>
          <w:sz w:val="36"/>
        </w:rPr>
        <w:t>3.</w:t>
      </w:r>
      <w:r>
        <w:rPr>
          <w:b/>
          <w:sz w:val="36"/>
        </w:rPr>
        <w:t xml:space="preserve"> </w:t>
      </w:r>
      <w:r w:rsidRPr="000A7A07">
        <w:rPr>
          <w:b/>
          <w:sz w:val="36"/>
        </w:rPr>
        <w:t>5.</w:t>
      </w:r>
      <w:r>
        <w:rPr>
          <w:b/>
          <w:sz w:val="36"/>
        </w:rPr>
        <w:t xml:space="preserve"> </w:t>
      </w:r>
      <w:r w:rsidRPr="000A7A07">
        <w:rPr>
          <w:b/>
          <w:sz w:val="36"/>
        </w:rPr>
        <w:t>2018</w:t>
      </w:r>
    </w:p>
    <w:p w:rsidR="008F3336" w:rsidRDefault="008F3336">
      <w:bookmarkStart w:id="0" w:name="_GoBack"/>
      <w:r w:rsidRPr="004A5E09">
        <w:rPr>
          <w:noProof/>
          <w:lang w:eastAsia="cs-CZ"/>
        </w:rPr>
        <w:drawing>
          <wp:inline distT="0" distB="0" distL="0" distR="0" wp14:anchorId="54FB436C" wp14:editId="46567295">
            <wp:extent cx="5760720" cy="4097655"/>
            <wp:effectExtent l="0" t="0" r="0" b="0"/>
            <wp:docPr id="13" name="Obrázek 13" descr="D:\MYANMAR - divoká cesta do barmské říše\01 VÝUKOVÉ MATERIÁLY\04 Výukové karty\00 Úvodní karta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ANMAR - divoká cesta do barmské říše\01 VÝUKOVÉ MATERIÁLY\04 Výukové karty\00 Úvodní karta A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3336" w:rsidRDefault="00F00465">
      <w:r w:rsidRPr="004A5E09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B63C64C" wp14:editId="0DBB113A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2520000" cy="1071465"/>
            <wp:effectExtent l="0" t="0" r="0" b="0"/>
            <wp:wrapSquare wrapText="bothSides"/>
            <wp:docPr id="3" name="Obrázek 3" descr="D:\MYANMAR - divoká cesta do barmské říše\01 VÝUKOVÉ MATERIÁLY\06 Mapy a didaktické nákresy\01 Myanmar na mapě svě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ANMAR - divoká cesta do barmské říše\01 VÝUKOVÉ MATERIÁLY\06 Mapy a didaktické nákresy\01 Myanmar na mapě svě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0000" cy="107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E09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265CB70" wp14:editId="063A45E2">
            <wp:simplePos x="0" y="0"/>
            <wp:positionH relativeFrom="column">
              <wp:posOffset>2870200</wp:posOffset>
            </wp:positionH>
            <wp:positionV relativeFrom="paragraph">
              <wp:posOffset>287020</wp:posOffset>
            </wp:positionV>
            <wp:extent cx="2519680" cy="849630"/>
            <wp:effectExtent l="0" t="0" r="0" b="7620"/>
            <wp:wrapSquare wrapText="bothSides"/>
            <wp:docPr id="2" name="Obrázek 2" descr="D:\MYANMAR - divoká cesta do barmské říše\01 VÝUKOVÉ MATERIÁLY\06 Mapy a didaktické nákresy\02 Hraniční státy Myanm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ANMAR - divoká cesta do barmské říše\01 VÝUKOVÉ MATERIÁLY\06 Mapy a didaktické nákresy\02 Hraniční státy Myanmar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1968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3336" w:rsidRDefault="000A7A07">
      <w:r w:rsidRPr="004A5E09">
        <w:rPr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2879090</wp:posOffset>
            </wp:positionH>
            <wp:positionV relativeFrom="paragraph">
              <wp:posOffset>1256030</wp:posOffset>
            </wp:positionV>
            <wp:extent cx="2997349" cy="1260000"/>
            <wp:effectExtent l="0" t="0" r="0" b="0"/>
            <wp:wrapSquare wrapText="bothSides"/>
            <wp:docPr id="8" name="Obrázek 8" descr="D:\MYANMAR - divoká cesta do barmské říše\01 VÝUKOVÉ MATERIÁLY\04 Výukové karty\06 Buddhismus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ANMAR - divoká cesta do barmské říše\01 VÝUKOVÉ MATERIÁLY\04 Výukové karty\06 Buddhismus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97349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465" w:rsidRPr="004A5E09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46E62937" wp14:editId="06C8006B">
            <wp:simplePos x="0" y="0"/>
            <wp:positionH relativeFrom="margin">
              <wp:align>left</wp:align>
            </wp:positionH>
            <wp:positionV relativeFrom="paragraph">
              <wp:posOffset>1362961</wp:posOffset>
            </wp:positionV>
            <wp:extent cx="2520000" cy="1223193"/>
            <wp:effectExtent l="0" t="0" r="0" b="0"/>
            <wp:wrapSquare wrapText="bothSides"/>
            <wp:docPr id="1" name="Obrázek 1" descr="D:\MYANMAR - divoká cesta do barmské říše\01 VÝUKOVÉ MATERIÁLY\06 Mapy a didaktické nákresy\04 Administrativní členění Myanm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ANMAR - divoká cesta do barmské říše\01 VÝUKOVÉ MATERIÁLY\06 Mapy a didaktické nákresy\04 Administrativní členění Myanmar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20000" cy="12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073B" w:rsidRDefault="00F00465">
      <w:r w:rsidRPr="004A5E09">
        <w:rPr>
          <w:noProof/>
          <w:lang w:eastAsia="cs-CZ"/>
        </w:rPr>
        <w:drawing>
          <wp:inline distT="0" distB="0" distL="0" distR="0" wp14:anchorId="7FCBF519" wp14:editId="4E86B39F">
            <wp:extent cx="5400000" cy="460225"/>
            <wp:effectExtent l="0" t="0" r="0" b="0"/>
            <wp:docPr id="12" name="Obrázek 12" descr="D:\MYANMAR - divoká cesta do barmské říše\01 VÝUKOVÉ MATERIÁLY\04 Výukové karty\01 Myanmar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ANMAR - divoká cesta do barmské říše\01 VÝUKOVÉ MATERIÁLY\04 Výukové karty\01 Myanmar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46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073B" w:rsidRPr="004A5E09">
        <w:rPr>
          <w:noProof/>
          <w:lang w:eastAsia="cs-CZ"/>
        </w:rPr>
        <w:drawing>
          <wp:inline distT="0" distB="0" distL="0" distR="0" wp14:anchorId="5033F603" wp14:editId="74719EDD">
            <wp:extent cx="5400000" cy="411429"/>
            <wp:effectExtent l="0" t="0" r="0" b="8255"/>
            <wp:docPr id="10" name="Obrázek 10" descr="D:\MYANMAR - divoká cesta do barmské říše\01 VÝUKOVÉ MATERIÁLY\04 Výukové karty\04 Barmské děti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ANMAR - divoká cesta do barmské říše\01 VÝUKOVÉ MATERIÁLY\04 Výukové karty\04 Barmské děti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41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3336" w:rsidRDefault="000A7A07">
      <w:r w:rsidRPr="004A5E09">
        <w:rPr>
          <w:noProof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3592195</wp:posOffset>
            </wp:positionH>
            <wp:positionV relativeFrom="paragraph">
              <wp:posOffset>4044628</wp:posOffset>
            </wp:positionV>
            <wp:extent cx="2699385" cy="1259205"/>
            <wp:effectExtent l="0" t="0" r="5715" b="0"/>
            <wp:wrapSquare wrapText="bothSides"/>
            <wp:docPr id="9" name="Obrázek 9" descr="D:\MYANMAR - divoká cesta do barmské říše\01 VÝUKOVÉ MATERIÁLY\04 Výukové karty\05 Mokenové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ANMAR - divoká cesta do barmské říše\01 VÝUKOVÉ MATERIÁLY\04 Výukové karty\05 Mokenové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938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E09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36560D" wp14:editId="06902F5B">
            <wp:simplePos x="0" y="0"/>
            <wp:positionH relativeFrom="margin">
              <wp:posOffset>0</wp:posOffset>
            </wp:positionH>
            <wp:positionV relativeFrom="paragraph">
              <wp:posOffset>1337623</wp:posOffset>
            </wp:positionV>
            <wp:extent cx="3030220" cy="1259840"/>
            <wp:effectExtent l="0" t="0" r="0" b="0"/>
            <wp:wrapSquare wrapText="bothSides"/>
            <wp:docPr id="11" name="Obrázek 11" descr="D:\MYANMAR - divoká cesta do barmské říše\01 VÝUKOVÉ MATERIÁLY\04 Výukové karty\03 Lake Inl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MYANMAR - divoká cesta do barmské říše\01 VÝUKOVÉ MATERIÁLY\04 Výukové karty\03 Lake Inle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3022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E09"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2659333</wp:posOffset>
            </wp:positionV>
            <wp:extent cx="2700000" cy="1167353"/>
            <wp:effectExtent l="0" t="0" r="5715" b="0"/>
            <wp:wrapSquare wrapText="bothSides"/>
            <wp:docPr id="5" name="Obrázek 5" descr="D:\MYANMAR - divoká cesta do barmské říše\01 VÝUKOVÉ MATERIÁLY\04 Výukové karty\09 Festival Thingyan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ANMAR - divoká cesta do barmské říše\01 VÝUKOVÉ MATERIÁLY\04 Výukové karty\09 Festival Thingyan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00000" cy="116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E09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3297441</wp:posOffset>
            </wp:positionH>
            <wp:positionV relativeFrom="paragraph">
              <wp:posOffset>1266920</wp:posOffset>
            </wp:positionV>
            <wp:extent cx="2784367" cy="1368000"/>
            <wp:effectExtent l="0" t="0" r="0" b="3810"/>
            <wp:wrapSquare wrapText="bothSides"/>
            <wp:docPr id="15" name="Obrázek 15" descr="D:\MYANMAR - divoká cesta do barmské říše\01 VÝUKOVÉ MATERIÁLY\04 Výukové karty\04 Barmské děti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ANMAR - divoká cesta do barmské říše\01 VÝUKOVÉ MATERIÁLY\04 Výukové karty\04 Barmské děti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84367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E09"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3251409</wp:posOffset>
            </wp:positionH>
            <wp:positionV relativeFrom="paragraph">
              <wp:posOffset>351</wp:posOffset>
            </wp:positionV>
            <wp:extent cx="3208917" cy="1260000"/>
            <wp:effectExtent l="0" t="0" r="0" b="0"/>
            <wp:wrapSquare wrapText="bothSides"/>
            <wp:docPr id="14" name="Obrázek 14" descr="D:\MYANMAR - divoká cesta do barmské říše\01 VÝUKOVÉ MATERIÁLY\04 Výukové karty\01 Myanmar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MYANMAR - divoká cesta do barmské říše\01 VÝUKOVÉ MATERIÁLY\04 Výukové karty\01 Myanmar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08917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E09"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3994785</wp:posOffset>
            </wp:positionV>
            <wp:extent cx="3416086" cy="1224000"/>
            <wp:effectExtent l="0" t="0" r="0" b="0"/>
            <wp:wrapSquare wrapText="bothSides"/>
            <wp:docPr id="7" name="Obrázek 7" descr="D:\MYANMAR - divoká cesta do barmské říše\01 VÝUKOVÉ MATERIÁLY\04 Výukové karty\07 Krajta mřížkovaná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ANMAR - divoká cesta do barmské říše\01 VÝUKOVÉ MATERIÁLY\04 Výukové karty\07 Krajta mřížkovaná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16086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E09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2655570</wp:posOffset>
            </wp:positionV>
            <wp:extent cx="3341394" cy="1260000"/>
            <wp:effectExtent l="0" t="0" r="0" b="0"/>
            <wp:wrapSquare wrapText="bothSides"/>
            <wp:docPr id="6" name="Obrázek 6" descr="D:\MYANMAR - divoká cesta do barmské říše\01 VÝUKOVÉ MATERIÁLY\04 Výukové karty\08 Tradiční výroba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ANMAR - divoká cesta do barmské říše\01 VÝUKOVÉ MATERIÁLY\04 Výukové karty\08 Tradiční výroba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41394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E09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42530</wp:posOffset>
            </wp:positionV>
            <wp:extent cx="3192625" cy="1260000"/>
            <wp:effectExtent l="0" t="0" r="8255" b="0"/>
            <wp:wrapSquare wrapText="bothSides"/>
            <wp:docPr id="4" name="Obrázek 4" descr="D:\MYANMAR - divoká cesta do barmské říše\01 VÝUKOVÉ MATERIÁLY\04 Výukové karty\10 Pavoučí ženy a pohřební ceremoni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ANMAR - divoká cesta do barmské říše\01 VÝUKOVÉ MATERIÁLY\04 Výukové karty\10 Pavoučí ženy a pohřební ceremonie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2625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336">
        <w:t xml:space="preserve"> </w:t>
      </w:r>
    </w:p>
    <w:p w:rsidR="00F00465" w:rsidRDefault="00F00465" w:rsidP="00F00465"/>
    <w:p w:rsidR="00F00465" w:rsidRDefault="000A7A07" w:rsidP="00F00465">
      <w:r w:rsidRPr="004A5E09">
        <w:rPr>
          <w:noProof/>
          <w:lang w:eastAsia="cs-CZ"/>
        </w:rPr>
        <w:drawing>
          <wp:inline distT="0" distB="0" distL="0" distR="0" wp14:anchorId="2ACE5BA1" wp14:editId="499DF7A5">
            <wp:extent cx="5400000" cy="370000"/>
            <wp:effectExtent l="0" t="0" r="0" b="0"/>
            <wp:docPr id="21" name="Obrázek 21" descr="D:\MYANMAR - divoká cesta do barmské říše\01 VÝUKOVÉ MATERIÁLY\04 Výukové karty\10 Pavoučí ženy a pohřební ceremonie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ANMAR - divoká cesta do barmské říše\01 VÝUKOVÉ MATERIÁLY\04 Výukové karty\10 Pavoučí ženy a pohřební ceremonie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3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465" w:rsidRDefault="00F00465" w:rsidP="00F00465">
      <w:r w:rsidRPr="004A5E09">
        <w:rPr>
          <w:noProof/>
          <w:lang w:eastAsia="cs-CZ"/>
        </w:rPr>
        <w:drawing>
          <wp:inline distT="0" distB="0" distL="0" distR="0" wp14:anchorId="482BE1A8" wp14:editId="567CC0DF">
            <wp:extent cx="5400000" cy="384991"/>
            <wp:effectExtent l="0" t="0" r="0" b="0"/>
            <wp:docPr id="20" name="Obrázek 20" descr="D:\MYANMAR - divoká cesta do barmské říše\01 VÝUKOVÉ MATERIÁLY\04 Výukové karty\09 Festival Thingyan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MYANMAR - divoká cesta do barmské říše\01 VÝUKOVÉ MATERIÁLY\04 Výukové karty\09 Festival Thingyan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38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465" w:rsidRDefault="00F00465" w:rsidP="00F00465">
      <w:r w:rsidRPr="004A5E09">
        <w:rPr>
          <w:noProof/>
          <w:lang w:eastAsia="cs-CZ"/>
        </w:rPr>
        <w:drawing>
          <wp:inline distT="0" distB="0" distL="0" distR="0" wp14:anchorId="6083BED8" wp14:editId="393D49FF">
            <wp:extent cx="5400000" cy="404494"/>
            <wp:effectExtent l="0" t="0" r="0" b="0"/>
            <wp:docPr id="19" name="Obrázek 19" descr="D:\MYANMAR - divoká cesta do barmské říše\01 VÝUKOVÉ MATERIÁLY\04 Výukové karty\08 Tradiční výroba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MYANMAR - divoká cesta do barmské říše\01 VÝUKOVÉ MATERIÁLY\04 Výukové karty\08 Tradiční výroba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40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465" w:rsidRDefault="00F00465" w:rsidP="00F00465">
      <w:r w:rsidRPr="004A5E09">
        <w:rPr>
          <w:noProof/>
          <w:lang w:eastAsia="cs-CZ"/>
        </w:rPr>
        <w:drawing>
          <wp:inline distT="0" distB="0" distL="0" distR="0" wp14:anchorId="5EAB0AD9" wp14:editId="62CC13A0">
            <wp:extent cx="5400000" cy="426316"/>
            <wp:effectExtent l="0" t="0" r="0" b="0"/>
            <wp:docPr id="18" name="Obrázek 18" descr="D:\MYANMAR - divoká cesta do barmské říše\01 VÝUKOVÉ MATERIÁLY\04 Výukové karty\07 Krajta mřížkovaná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ANMAR - divoká cesta do barmské říše\01 VÝUKOVÉ MATERIÁLY\04 Výukové karty\07 Krajta mřížkovaná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42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465" w:rsidRDefault="00F00465" w:rsidP="00F00465">
      <w:r w:rsidRPr="004A5E09">
        <w:rPr>
          <w:noProof/>
          <w:lang w:eastAsia="cs-CZ"/>
        </w:rPr>
        <w:drawing>
          <wp:inline distT="0" distB="0" distL="0" distR="0" wp14:anchorId="42C9D556" wp14:editId="540A2D37">
            <wp:extent cx="5400000" cy="519623"/>
            <wp:effectExtent l="0" t="0" r="0" b="0"/>
            <wp:docPr id="17" name="Obrázek 17" descr="D:\MYANMAR - divoká cesta do barmské říše\01 VÝUKOVÉ MATERIÁLY\04 Výukové karty\06 Buddhismus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ANMAR - divoká cesta do barmské říše\01 VÝUKOVÉ MATERIÁLY\04 Výukové karty\06 Buddhismus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51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465" w:rsidRDefault="00F00465" w:rsidP="00F00465">
      <w:r w:rsidRPr="004A5E09">
        <w:rPr>
          <w:noProof/>
          <w:lang w:eastAsia="cs-CZ"/>
        </w:rPr>
        <w:drawing>
          <wp:inline distT="0" distB="0" distL="0" distR="0" wp14:anchorId="436682F8" wp14:editId="4EBB4161">
            <wp:extent cx="5400000" cy="364728"/>
            <wp:effectExtent l="0" t="0" r="0" b="0"/>
            <wp:docPr id="16" name="Obrázek 16" descr="D:\MYANMAR - divoká cesta do barmské říše\01 VÝUKOVÉ MATERIÁLY\04 Výukové karty\05 Mokenové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MYANMAR - divoká cesta do barmské říše\01 VÝUKOVÉ MATERIÁLY\04 Výukové karty\05 Mokenové 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00000" cy="36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0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09"/>
    <w:rsid w:val="000236E1"/>
    <w:rsid w:val="00034500"/>
    <w:rsid w:val="000A7A07"/>
    <w:rsid w:val="004A5E09"/>
    <w:rsid w:val="0074073B"/>
    <w:rsid w:val="00773DA0"/>
    <w:rsid w:val="007F6175"/>
    <w:rsid w:val="008F3336"/>
    <w:rsid w:val="00AC1D34"/>
    <w:rsid w:val="00B121F7"/>
    <w:rsid w:val="00C47AB5"/>
    <w:rsid w:val="00E028D9"/>
    <w:rsid w:val="00F00465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CAB42-FC16-453B-A792-A0A1E900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3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3</cp:revision>
  <cp:lastPrinted>2018-06-13T11:17:00Z</cp:lastPrinted>
  <dcterms:created xsi:type="dcterms:W3CDTF">2018-06-13T05:19:00Z</dcterms:created>
  <dcterms:modified xsi:type="dcterms:W3CDTF">2018-06-20T05:29:00Z</dcterms:modified>
</cp:coreProperties>
</file>